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CE663" w14:textId="2D205140" w:rsidR="003402CC" w:rsidRPr="0048131E" w:rsidRDefault="003402CC" w:rsidP="003402CC">
      <w:pPr>
        <w:pStyle w:val="af9"/>
        <w:keepNext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8131E">
        <w:rPr>
          <w:rFonts w:ascii="Times New Roman" w:hAnsi="Times New Roman" w:cs="Times New Roman"/>
          <w:b/>
          <w:bCs/>
          <w:sz w:val="22"/>
          <w:szCs w:val="22"/>
        </w:rPr>
        <w:t>Supplementary Table S</w:t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fldChar w:fldCharType="begin"/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instrText xml:space="preserve"> SEQ Supplementary_Table_S \* ARABIC </w:instrText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fldChar w:fldCharType="separate"/>
      </w:r>
      <w:r w:rsidR="007A5ABD" w:rsidRPr="0048131E">
        <w:rPr>
          <w:rFonts w:ascii="Times New Roman" w:hAnsi="Times New Roman" w:cs="Times New Roman"/>
          <w:b/>
          <w:bCs/>
          <w:noProof/>
          <w:sz w:val="22"/>
          <w:szCs w:val="22"/>
        </w:rPr>
        <w:t>1</w:t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fldChar w:fldCharType="end"/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t>. Key Drugs</w:t>
      </w:r>
    </w:p>
    <w:tbl>
      <w:tblPr>
        <w:tblW w:w="0" w:type="auto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1984"/>
        <w:gridCol w:w="1276"/>
        <w:gridCol w:w="2919"/>
      </w:tblGrid>
      <w:tr w:rsidR="005127C3" w:rsidRPr="0048131E" w14:paraId="33018502" w14:textId="77777777" w:rsidTr="00F24653">
        <w:trPr>
          <w:tblHeader/>
          <w:tblCellSpacing w:w="15" w:type="dxa"/>
        </w:trPr>
        <w:tc>
          <w:tcPr>
            <w:tcW w:w="2082" w:type="dxa"/>
            <w:vAlign w:val="center"/>
            <w:hideMark/>
          </w:tcPr>
          <w:p w14:paraId="0B07C408" w14:textId="77777777" w:rsidR="005127C3" w:rsidRPr="0048131E" w:rsidRDefault="005127C3" w:rsidP="0004198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Reagent</w:t>
            </w:r>
          </w:p>
        </w:tc>
        <w:tc>
          <w:tcPr>
            <w:tcW w:w="1954" w:type="dxa"/>
            <w:vAlign w:val="center"/>
          </w:tcPr>
          <w:p w14:paraId="4DD732B8" w14:textId="37A39CB8" w:rsidR="005127C3" w:rsidRPr="0048131E" w:rsidRDefault="00D54407" w:rsidP="0004198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</w:t>
            </w:r>
            <w:r w:rsidR="005127C3" w:rsidRPr="0048131E">
              <w:rPr>
                <w:rFonts w:ascii="Times New Roman" w:hAnsi="Times New Roman" w:cs="Times New Roman"/>
                <w:b/>
                <w:bCs/>
                <w:szCs w:val="22"/>
              </w:rPr>
              <w:t>atalog number</w:t>
            </w:r>
          </w:p>
        </w:tc>
        <w:tc>
          <w:tcPr>
            <w:tcW w:w="1246" w:type="dxa"/>
            <w:vAlign w:val="center"/>
            <w:hideMark/>
          </w:tcPr>
          <w:p w14:paraId="43F82253" w14:textId="4FECE342" w:rsidR="005127C3" w:rsidRPr="0048131E" w:rsidRDefault="005127C3" w:rsidP="0004198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Supplier</w:t>
            </w:r>
          </w:p>
        </w:tc>
        <w:tc>
          <w:tcPr>
            <w:tcW w:w="2874" w:type="dxa"/>
            <w:vAlign w:val="center"/>
            <w:hideMark/>
          </w:tcPr>
          <w:p w14:paraId="2149A591" w14:textId="0D6E92DC" w:rsidR="005127C3" w:rsidRPr="0048131E" w:rsidRDefault="00420F44" w:rsidP="0004198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City, State/Province, Country</w:t>
            </w:r>
          </w:p>
        </w:tc>
      </w:tr>
      <w:tr w:rsidR="005127C3" w:rsidRPr="0048131E" w14:paraId="23DF32A1" w14:textId="77777777" w:rsidTr="00F24653">
        <w:trPr>
          <w:tblCellSpacing w:w="15" w:type="dxa"/>
        </w:trPr>
        <w:tc>
          <w:tcPr>
            <w:tcW w:w="2082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5C5873D1" w14:textId="357ECB88" w:rsidR="005127C3" w:rsidRPr="0048131E" w:rsidRDefault="005127C3" w:rsidP="0004198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 xml:space="preserve">ONX-0914 </w:t>
            </w:r>
          </w:p>
        </w:tc>
        <w:tc>
          <w:tcPr>
            <w:tcW w:w="1954" w:type="dxa"/>
            <w:tcBorders>
              <w:top w:val="single" w:sz="4" w:space="0" w:color="auto"/>
              <w:bottom w:val="nil"/>
            </w:tcBorders>
            <w:vAlign w:val="center"/>
          </w:tcPr>
          <w:p w14:paraId="4306BD08" w14:textId="54FB6802" w:rsidR="005127C3" w:rsidRPr="00E44DC5" w:rsidRDefault="00E44DC5" w:rsidP="00041984">
            <w:pPr>
              <w:rPr>
                <w:rFonts w:ascii="Times New Roman" w:hAnsi="Times New Roman" w:cs="Times New Roman"/>
                <w:szCs w:val="22"/>
              </w:rPr>
            </w:pPr>
            <w:r w:rsidRPr="00E44DC5">
              <w:rPr>
                <w:rFonts w:ascii="Times New Roman" w:hAnsi="Times New Roman" w:cs="Times New Roman"/>
                <w:szCs w:val="22"/>
              </w:rPr>
              <w:t>S7172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48600DD0" w14:textId="76D4D232" w:rsidR="005127C3" w:rsidRPr="00E44DC5" w:rsidRDefault="00E44DC5" w:rsidP="00041984">
            <w:pPr>
              <w:rPr>
                <w:rFonts w:ascii="Times New Roman" w:hAnsi="Times New Roman" w:cs="Times New Roman"/>
                <w:szCs w:val="22"/>
              </w:rPr>
            </w:pPr>
            <w:r w:rsidRPr="00E44DC5">
              <w:rPr>
                <w:rFonts w:ascii="Times New Roman" w:hAnsi="Times New Roman" w:cs="Times New Roman"/>
                <w:szCs w:val="22"/>
              </w:rPr>
              <w:t>Selleck Chemicals</w:t>
            </w: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27FECC31" w14:textId="5697160F" w:rsidR="005127C3" w:rsidRPr="0048131E" w:rsidRDefault="00E44DC5" w:rsidP="00041984">
            <w:pPr>
              <w:rPr>
                <w:rFonts w:ascii="Times New Roman" w:hAnsi="Times New Roman" w:cs="Times New Roman"/>
                <w:szCs w:val="22"/>
              </w:rPr>
            </w:pPr>
            <w:r w:rsidRPr="00E44DC5">
              <w:rPr>
                <w:rFonts w:ascii="Times New Roman" w:hAnsi="Times New Roman" w:cs="Times New Roman"/>
                <w:szCs w:val="22"/>
              </w:rPr>
              <w:t>Houston, TX, USA</w:t>
            </w:r>
          </w:p>
        </w:tc>
      </w:tr>
      <w:tr w:rsidR="005127C3" w:rsidRPr="0048131E" w14:paraId="6AFCB613" w14:textId="77777777" w:rsidTr="00F24653">
        <w:trPr>
          <w:tblCellSpacing w:w="15" w:type="dxa"/>
        </w:trPr>
        <w:tc>
          <w:tcPr>
            <w:tcW w:w="2082" w:type="dxa"/>
            <w:vAlign w:val="center"/>
            <w:hideMark/>
          </w:tcPr>
          <w:p w14:paraId="44A610FF" w14:textId="77777777" w:rsidR="005127C3" w:rsidRPr="0048131E" w:rsidRDefault="005127C3" w:rsidP="0004198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Dimethyl sulfoxide (DMSO)</w:t>
            </w:r>
          </w:p>
        </w:tc>
        <w:tc>
          <w:tcPr>
            <w:tcW w:w="1954" w:type="dxa"/>
            <w:vAlign w:val="center"/>
          </w:tcPr>
          <w:p w14:paraId="244EF5FF" w14:textId="54D9A813" w:rsidR="005127C3" w:rsidRPr="0048131E" w:rsidRDefault="00C14720" w:rsidP="0004198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BL165A</w:t>
            </w:r>
          </w:p>
        </w:tc>
        <w:tc>
          <w:tcPr>
            <w:tcW w:w="1246" w:type="dxa"/>
            <w:vAlign w:val="center"/>
            <w:hideMark/>
          </w:tcPr>
          <w:p w14:paraId="31E6DD8E" w14:textId="55526F93" w:rsidR="005127C3" w:rsidRPr="0048131E" w:rsidRDefault="00C14720" w:rsidP="0004198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Biosharp</w:t>
            </w:r>
          </w:p>
        </w:tc>
        <w:tc>
          <w:tcPr>
            <w:tcW w:w="2874" w:type="dxa"/>
            <w:vAlign w:val="center"/>
            <w:hideMark/>
          </w:tcPr>
          <w:p w14:paraId="00CE5F0A" w14:textId="73F80A29" w:rsidR="005127C3" w:rsidRPr="0048131E" w:rsidRDefault="00167C54" w:rsidP="0004198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Hefei, Anhui, China</w:t>
            </w:r>
          </w:p>
        </w:tc>
      </w:tr>
      <w:tr w:rsidR="00167C54" w:rsidRPr="0048131E" w14:paraId="6145942B" w14:textId="77777777" w:rsidTr="00F24653">
        <w:trPr>
          <w:tblCellSpacing w:w="15" w:type="dxa"/>
        </w:trPr>
        <w:tc>
          <w:tcPr>
            <w:tcW w:w="2082" w:type="dxa"/>
            <w:vAlign w:val="center"/>
          </w:tcPr>
          <w:p w14:paraId="7BE1E468" w14:textId="3767132A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DON</w:t>
            </w:r>
          </w:p>
        </w:tc>
        <w:tc>
          <w:tcPr>
            <w:tcW w:w="1954" w:type="dxa"/>
            <w:vAlign w:val="center"/>
          </w:tcPr>
          <w:p w14:paraId="2713DC34" w14:textId="0856F420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D2141</w:t>
            </w:r>
          </w:p>
        </w:tc>
        <w:tc>
          <w:tcPr>
            <w:tcW w:w="1246" w:type="dxa"/>
            <w:vAlign w:val="center"/>
          </w:tcPr>
          <w:p w14:paraId="240468C9" w14:textId="0AE01624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Sigma-Aldrich</w:t>
            </w:r>
          </w:p>
        </w:tc>
        <w:tc>
          <w:tcPr>
            <w:tcW w:w="2874" w:type="dxa"/>
            <w:vAlign w:val="center"/>
          </w:tcPr>
          <w:p w14:paraId="5834BC5D" w14:textId="51BE247D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St. Louis, MO, USA</w:t>
            </w:r>
          </w:p>
        </w:tc>
      </w:tr>
      <w:tr w:rsidR="007A043B" w:rsidRPr="0048131E" w14:paraId="40765D82" w14:textId="77777777" w:rsidTr="00F24653">
        <w:trPr>
          <w:tblCellSpacing w:w="15" w:type="dxa"/>
        </w:trPr>
        <w:tc>
          <w:tcPr>
            <w:tcW w:w="2082" w:type="dxa"/>
            <w:vAlign w:val="center"/>
          </w:tcPr>
          <w:p w14:paraId="7973EDBB" w14:textId="1C49DEEB" w:rsidR="007A043B" w:rsidRPr="0048131E" w:rsidRDefault="007A043B" w:rsidP="007A043B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pentobarbital sodium</w:t>
            </w:r>
          </w:p>
        </w:tc>
        <w:tc>
          <w:tcPr>
            <w:tcW w:w="1954" w:type="dxa"/>
            <w:vAlign w:val="center"/>
          </w:tcPr>
          <w:p w14:paraId="6F7420C8" w14:textId="7073D944" w:rsidR="007A043B" w:rsidRPr="0048131E" w:rsidRDefault="007A043B" w:rsidP="007A043B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P3761</w:t>
            </w:r>
          </w:p>
        </w:tc>
        <w:tc>
          <w:tcPr>
            <w:tcW w:w="1246" w:type="dxa"/>
            <w:vAlign w:val="center"/>
          </w:tcPr>
          <w:p w14:paraId="551A909E" w14:textId="44542866" w:rsidR="007A043B" w:rsidRPr="0048131E" w:rsidRDefault="007A043B" w:rsidP="007A043B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Sigma-Aldrich</w:t>
            </w:r>
          </w:p>
        </w:tc>
        <w:tc>
          <w:tcPr>
            <w:tcW w:w="2874" w:type="dxa"/>
            <w:vAlign w:val="center"/>
          </w:tcPr>
          <w:p w14:paraId="772ACFE4" w14:textId="6B9EB096" w:rsidR="007A043B" w:rsidRPr="0048131E" w:rsidRDefault="007A043B" w:rsidP="007A043B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St. Louis, MO, USA</w:t>
            </w:r>
          </w:p>
        </w:tc>
      </w:tr>
      <w:tr w:rsidR="0000092C" w:rsidRPr="0048131E" w14:paraId="6689C138" w14:textId="77777777" w:rsidTr="00F24653">
        <w:trPr>
          <w:tblCellSpacing w:w="15" w:type="dxa"/>
        </w:trPr>
        <w:tc>
          <w:tcPr>
            <w:tcW w:w="2082" w:type="dxa"/>
            <w:vAlign w:val="center"/>
          </w:tcPr>
          <w:p w14:paraId="798E85BA" w14:textId="23DB9414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OSMI-1</w:t>
            </w:r>
          </w:p>
        </w:tc>
        <w:tc>
          <w:tcPr>
            <w:tcW w:w="1954" w:type="dxa"/>
            <w:vAlign w:val="center"/>
          </w:tcPr>
          <w:p w14:paraId="6BAD186B" w14:textId="39CC8EF2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S9835</w:t>
            </w:r>
          </w:p>
        </w:tc>
        <w:tc>
          <w:tcPr>
            <w:tcW w:w="1246" w:type="dxa"/>
            <w:vAlign w:val="center"/>
          </w:tcPr>
          <w:p w14:paraId="6A8EB7C8" w14:textId="77949EEC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Selleck Chemicals</w:t>
            </w:r>
          </w:p>
        </w:tc>
        <w:tc>
          <w:tcPr>
            <w:tcW w:w="2874" w:type="dxa"/>
            <w:vAlign w:val="center"/>
          </w:tcPr>
          <w:p w14:paraId="002D57B1" w14:textId="1BA1A8BE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Houston, TX, USA</w:t>
            </w:r>
          </w:p>
        </w:tc>
      </w:tr>
      <w:tr w:rsidR="0000092C" w:rsidRPr="0048131E" w14:paraId="5B389AFF" w14:textId="77777777" w:rsidTr="00F24653">
        <w:trPr>
          <w:tblCellSpacing w:w="15" w:type="dxa"/>
        </w:trPr>
        <w:tc>
          <w:tcPr>
            <w:tcW w:w="2082" w:type="dxa"/>
            <w:vAlign w:val="center"/>
          </w:tcPr>
          <w:p w14:paraId="52740596" w14:textId="23D32ECF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PUGNAc</w:t>
            </w:r>
          </w:p>
        </w:tc>
        <w:tc>
          <w:tcPr>
            <w:tcW w:w="1954" w:type="dxa"/>
            <w:vAlign w:val="center"/>
          </w:tcPr>
          <w:p w14:paraId="48071E36" w14:textId="77B76DFF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A7229</w:t>
            </w:r>
          </w:p>
        </w:tc>
        <w:tc>
          <w:tcPr>
            <w:tcW w:w="1246" w:type="dxa"/>
            <w:vAlign w:val="center"/>
          </w:tcPr>
          <w:p w14:paraId="541EEBD6" w14:textId="5303D5AF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Sigma-Aldrich</w:t>
            </w:r>
          </w:p>
        </w:tc>
        <w:tc>
          <w:tcPr>
            <w:tcW w:w="2874" w:type="dxa"/>
            <w:vAlign w:val="center"/>
          </w:tcPr>
          <w:p w14:paraId="414A5200" w14:textId="552972C4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St. Louis, MO, USA</w:t>
            </w:r>
          </w:p>
        </w:tc>
      </w:tr>
    </w:tbl>
    <w:p w14:paraId="58C6CF90" w14:textId="77777777" w:rsidR="00925C87" w:rsidRPr="0048131E" w:rsidRDefault="00925C87">
      <w:pPr>
        <w:rPr>
          <w:rFonts w:ascii="Times New Roman" w:hAnsi="Times New Roman" w:cs="Times New Roman"/>
          <w:szCs w:val="22"/>
        </w:rPr>
      </w:pPr>
    </w:p>
    <w:p w14:paraId="2A528AD8" w14:textId="4BD9CB48" w:rsidR="003402CC" w:rsidRPr="0048131E" w:rsidRDefault="003402CC" w:rsidP="0048131E">
      <w:pPr>
        <w:pStyle w:val="af9"/>
        <w:keepNext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8131E">
        <w:rPr>
          <w:rFonts w:ascii="Times New Roman" w:hAnsi="Times New Roman" w:cs="Times New Roman"/>
          <w:b/>
          <w:bCs/>
          <w:sz w:val="22"/>
          <w:szCs w:val="22"/>
        </w:rPr>
        <w:lastRenderedPageBreak/>
        <w:t>Supplementary Table S</w:t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fldChar w:fldCharType="begin"/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instrText xml:space="preserve"> SEQ Supplementary_Table_S \* ARABIC </w:instrText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fldChar w:fldCharType="separate"/>
      </w:r>
      <w:r w:rsidR="007A5ABD" w:rsidRPr="0048131E">
        <w:rPr>
          <w:rFonts w:ascii="Times New Roman" w:hAnsi="Times New Roman" w:cs="Times New Roman"/>
          <w:b/>
          <w:bCs/>
          <w:noProof/>
          <w:sz w:val="22"/>
          <w:szCs w:val="22"/>
        </w:rPr>
        <w:t>2</w:t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fldChar w:fldCharType="end"/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t>.Cell lines and cell culture reagents</w:t>
      </w:r>
    </w:p>
    <w:tbl>
      <w:tblPr>
        <w:tblW w:w="5000" w:type="pct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1"/>
        <w:gridCol w:w="1984"/>
        <w:gridCol w:w="1842"/>
        <w:gridCol w:w="2919"/>
      </w:tblGrid>
      <w:tr w:rsidR="005127C3" w:rsidRPr="0048131E" w14:paraId="4571C0B7" w14:textId="77777777" w:rsidTr="00F24653">
        <w:trPr>
          <w:tblHeader/>
          <w:tblCellSpacing w:w="15" w:type="dxa"/>
        </w:trPr>
        <w:tc>
          <w:tcPr>
            <w:tcW w:w="912" w:type="pct"/>
            <w:vAlign w:val="center"/>
            <w:hideMark/>
          </w:tcPr>
          <w:p w14:paraId="320F12DF" w14:textId="492E4D92" w:rsidR="005127C3" w:rsidRPr="0048131E" w:rsidRDefault="00420F44" w:rsidP="00925C87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 xml:space="preserve">Cell lines/ </w:t>
            </w:r>
            <w:r w:rsidR="007A043B" w:rsidRPr="0048131E">
              <w:rPr>
                <w:rFonts w:ascii="Times New Roman" w:hAnsi="Times New Roman" w:cs="Times New Roman"/>
                <w:b/>
                <w:bCs/>
                <w:szCs w:val="22"/>
              </w:rPr>
              <w:t>Reagent</w:t>
            </w:r>
          </w:p>
        </w:tc>
        <w:tc>
          <w:tcPr>
            <w:tcW w:w="1176" w:type="pct"/>
            <w:vAlign w:val="center"/>
          </w:tcPr>
          <w:p w14:paraId="16EF73DF" w14:textId="54EA757B" w:rsidR="005127C3" w:rsidRPr="0048131E" w:rsidRDefault="00D54407" w:rsidP="00925C87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</w:t>
            </w:r>
            <w:r w:rsidR="005127C3" w:rsidRPr="0048131E">
              <w:rPr>
                <w:rFonts w:ascii="Times New Roman" w:hAnsi="Times New Roman" w:cs="Times New Roman"/>
                <w:b/>
                <w:bCs/>
                <w:szCs w:val="22"/>
              </w:rPr>
              <w:t>atalog number</w:t>
            </w:r>
          </w:p>
        </w:tc>
        <w:tc>
          <w:tcPr>
            <w:tcW w:w="1091" w:type="pct"/>
            <w:vAlign w:val="center"/>
            <w:hideMark/>
          </w:tcPr>
          <w:p w14:paraId="0753B54E" w14:textId="05C9FAAC" w:rsidR="005127C3" w:rsidRPr="0048131E" w:rsidRDefault="0048131E" w:rsidP="00925C87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Supplier</w:t>
            </w:r>
          </w:p>
        </w:tc>
        <w:tc>
          <w:tcPr>
            <w:tcW w:w="1730" w:type="pct"/>
            <w:vAlign w:val="center"/>
            <w:hideMark/>
          </w:tcPr>
          <w:p w14:paraId="315F1EF8" w14:textId="5941534F" w:rsidR="005127C3" w:rsidRPr="0048131E" w:rsidRDefault="00F24653" w:rsidP="00925C87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City, State/Province, Country</w:t>
            </w:r>
          </w:p>
        </w:tc>
      </w:tr>
      <w:tr w:rsidR="006E52C6" w:rsidRPr="0048131E" w14:paraId="1C53B278" w14:textId="77777777" w:rsidTr="00F24653">
        <w:trPr>
          <w:tblHeader/>
          <w:tblCellSpacing w:w="15" w:type="dxa"/>
        </w:trPr>
        <w:tc>
          <w:tcPr>
            <w:tcW w:w="912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37FB03D9" w14:textId="77777777" w:rsidR="006E52C6" w:rsidRPr="0048131E" w:rsidRDefault="006E52C6" w:rsidP="006E52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PC3</w:t>
            </w:r>
          </w:p>
        </w:tc>
        <w:tc>
          <w:tcPr>
            <w:tcW w:w="1176" w:type="pct"/>
            <w:tcBorders>
              <w:top w:val="single" w:sz="4" w:space="0" w:color="auto"/>
              <w:bottom w:val="nil"/>
            </w:tcBorders>
            <w:vAlign w:val="center"/>
          </w:tcPr>
          <w:p w14:paraId="6CFFDE44" w14:textId="7B1B4661" w:rsidR="006E52C6" w:rsidRPr="0048131E" w:rsidRDefault="006E52C6" w:rsidP="006E52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TCHu158</w:t>
            </w:r>
          </w:p>
        </w:tc>
        <w:tc>
          <w:tcPr>
            <w:tcW w:w="1091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33CF6DBB" w14:textId="7B3CF7EB" w:rsidR="006E52C6" w:rsidRPr="0048131E" w:rsidRDefault="006E52C6" w:rsidP="006E52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Cell Bank, Chinese Academy of Sciences</w:t>
            </w:r>
          </w:p>
        </w:tc>
        <w:tc>
          <w:tcPr>
            <w:tcW w:w="1730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37B166DE" w14:textId="77777777" w:rsidR="006E52C6" w:rsidRPr="0048131E" w:rsidRDefault="006E52C6" w:rsidP="006E52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Shanghai, China</w:t>
            </w:r>
          </w:p>
        </w:tc>
      </w:tr>
      <w:tr w:rsidR="006E52C6" w:rsidRPr="0048131E" w14:paraId="3521BF07" w14:textId="77777777" w:rsidTr="00F24653">
        <w:trPr>
          <w:tblHeader/>
          <w:tblCellSpacing w:w="15" w:type="dxa"/>
        </w:trPr>
        <w:tc>
          <w:tcPr>
            <w:tcW w:w="912" w:type="pct"/>
            <w:vAlign w:val="center"/>
            <w:hideMark/>
          </w:tcPr>
          <w:p w14:paraId="51F26701" w14:textId="77777777" w:rsidR="006E52C6" w:rsidRPr="0048131E" w:rsidRDefault="006E52C6" w:rsidP="006E52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LNCaP</w:t>
            </w:r>
          </w:p>
        </w:tc>
        <w:tc>
          <w:tcPr>
            <w:tcW w:w="1176" w:type="pct"/>
            <w:vAlign w:val="center"/>
          </w:tcPr>
          <w:p w14:paraId="7F0370FE" w14:textId="3920F542" w:rsidR="006E52C6" w:rsidRPr="0048131E" w:rsidRDefault="006E52C6" w:rsidP="006E52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TCHu173</w:t>
            </w:r>
          </w:p>
        </w:tc>
        <w:tc>
          <w:tcPr>
            <w:tcW w:w="1091" w:type="pct"/>
            <w:vAlign w:val="center"/>
            <w:hideMark/>
          </w:tcPr>
          <w:p w14:paraId="5B668128" w14:textId="2EFEC61F" w:rsidR="006E52C6" w:rsidRPr="0048131E" w:rsidRDefault="006E52C6" w:rsidP="006E52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Cell Bank, Chinese Academy of Sciences</w:t>
            </w:r>
          </w:p>
        </w:tc>
        <w:tc>
          <w:tcPr>
            <w:tcW w:w="1730" w:type="pct"/>
            <w:vAlign w:val="center"/>
            <w:hideMark/>
          </w:tcPr>
          <w:p w14:paraId="0675B5AC" w14:textId="77777777" w:rsidR="006E52C6" w:rsidRPr="0048131E" w:rsidRDefault="006E52C6" w:rsidP="006E52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Shanghai, China</w:t>
            </w:r>
          </w:p>
        </w:tc>
      </w:tr>
      <w:tr w:rsidR="006E52C6" w:rsidRPr="0048131E" w14:paraId="4DEFEA42" w14:textId="77777777" w:rsidTr="00F24653">
        <w:trPr>
          <w:tblHeader/>
          <w:tblCellSpacing w:w="15" w:type="dxa"/>
        </w:trPr>
        <w:tc>
          <w:tcPr>
            <w:tcW w:w="912" w:type="pct"/>
            <w:vAlign w:val="center"/>
            <w:hideMark/>
          </w:tcPr>
          <w:p w14:paraId="6AAA3F57" w14:textId="77777777" w:rsidR="006E52C6" w:rsidRPr="0048131E" w:rsidRDefault="006E52C6" w:rsidP="006E52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HEK293T</w:t>
            </w:r>
          </w:p>
        </w:tc>
        <w:tc>
          <w:tcPr>
            <w:tcW w:w="1176" w:type="pct"/>
            <w:vAlign w:val="center"/>
          </w:tcPr>
          <w:p w14:paraId="65C4EAC0" w14:textId="616AEA2B" w:rsidR="006E52C6" w:rsidRPr="0048131E" w:rsidRDefault="006E52C6" w:rsidP="006E52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GNHu17</w:t>
            </w:r>
          </w:p>
        </w:tc>
        <w:tc>
          <w:tcPr>
            <w:tcW w:w="1091" w:type="pct"/>
            <w:vAlign w:val="center"/>
            <w:hideMark/>
          </w:tcPr>
          <w:p w14:paraId="204CD79B" w14:textId="4212C964" w:rsidR="006E52C6" w:rsidRPr="0048131E" w:rsidRDefault="006E52C6" w:rsidP="006E52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Cell Bank, Chinese Academy of Sciences</w:t>
            </w:r>
          </w:p>
        </w:tc>
        <w:tc>
          <w:tcPr>
            <w:tcW w:w="1730" w:type="pct"/>
            <w:vAlign w:val="center"/>
            <w:hideMark/>
          </w:tcPr>
          <w:p w14:paraId="3EF81778" w14:textId="77777777" w:rsidR="006E52C6" w:rsidRPr="0048131E" w:rsidRDefault="006E52C6" w:rsidP="006E52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Shanghai, China</w:t>
            </w:r>
          </w:p>
        </w:tc>
      </w:tr>
      <w:tr w:rsidR="006E52C6" w:rsidRPr="0048131E" w14:paraId="4A148978" w14:textId="77777777" w:rsidTr="00F24653">
        <w:trPr>
          <w:tblHeader/>
          <w:tblCellSpacing w:w="15" w:type="dxa"/>
        </w:trPr>
        <w:tc>
          <w:tcPr>
            <w:tcW w:w="912" w:type="pct"/>
            <w:vAlign w:val="center"/>
            <w:hideMark/>
          </w:tcPr>
          <w:p w14:paraId="7F14D677" w14:textId="77777777" w:rsidR="006E52C6" w:rsidRPr="0048131E" w:rsidRDefault="006E52C6" w:rsidP="00DE14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RPMI-1640 medium</w:t>
            </w:r>
          </w:p>
        </w:tc>
        <w:tc>
          <w:tcPr>
            <w:tcW w:w="1176" w:type="pct"/>
            <w:vAlign w:val="center"/>
          </w:tcPr>
          <w:p w14:paraId="5D74A0FE" w14:textId="30563B84" w:rsidR="006E52C6" w:rsidRPr="0048131E" w:rsidRDefault="00B143C3" w:rsidP="00DE14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11875</w:t>
            </w:r>
            <w:r w:rsidR="007A043B" w:rsidRPr="0048131E">
              <w:rPr>
                <w:rFonts w:ascii="Times New Roman" w:hAnsi="Times New Roman" w:cs="Times New Roman"/>
                <w:szCs w:val="22"/>
              </w:rPr>
              <w:t>-</w:t>
            </w:r>
            <w:r w:rsidRPr="0048131E">
              <w:rPr>
                <w:rFonts w:ascii="Times New Roman" w:hAnsi="Times New Roman" w:cs="Times New Roman"/>
                <w:szCs w:val="22"/>
              </w:rPr>
              <w:t>093</w:t>
            </w:r>
          </w:p>
        </w:tc>
        <w:tc>
          <w:tcPr>
            <w:tcW w:w="1091" w:type="pct"/>
            <w:vAlign w:val="center"/>
            <w:hideMark/>
          </w:tcPr>
          <w:p w14:paraId="5E512396" w14:textId="77777777" w:rsidR="006E52C6" w:rsidRPr="0048131E" w:rsidRDefault="006E52C6" w:rsidP="00DE14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Gibco, Thermo Fisher Scientific</w:t>
            </w:r>
          </w:p>
        </w:tc>
        <w:tc>
          <w:tcPr>
            <w:tcW w:w="1730" w:type="pct"/>
            <w:vAlign w:val="center"/>
            <w:hideMark/>
          </w:tcPr>
          <w:p w14:paraId="69CF203C" w14:textId="77777777" w:rsidR="006E52C6" w:rsidRPr="0048131E" w:rsidRDefault="006E52C6" w:rsidP="00DE14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Waltham, MA, USA</w:t>
            </w:r>
          </w:p>
        </w:tc>
      </w:tr>
      <w:tr w:rsidR="00167C54" w:rsidRPr="0048131E" w14:paraId="122F2DF0" w14:textId="77777777" w:rsidTr="00F24653">
        <w:trPr>
          <w:tblHeader/>
          <w:tblCellSpacing w:w="15" w:type="dxa"/>
        </w:trPr>
        <w:tc>
          <w:tcPr>
            <w:tcW w:w="912" w:type="pct"/>
            <w:vAlign w:val="center"/>
          </w:tcPr>
          <w:p w14:paraId="2DF7FF2C" w14:textId="261E10F2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DMEM</w:t>
            </w:r>
          </w:p>
        </w:tc>
        <w:tc>
          <w:tcPr>
            <w:tcW w:w="1176" w:type="pct"/>
            <w:vAlign w:val="center"/>
          </w:tcPr>
          <w:p w14:paraId="1E050FBB" w14:textId="3082EB69" w:rsidR="00167C54" w:rsidRPr="0048131E" w:rsidRDefault="00420F4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11965-092</w:t>
            </w:r>
          </w:p>
        </w:tc>
        <w:tc>
          <w:tcPr>
            <w:tcW w:w="1091" w:type="pct"/>
            <w:vAlign w:val="center"/>
          </w:tcPr>
          <w:p w14:paraId="43393D1E" w14:textId="2AD60864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Gibco, Thermo Fisher Scientific</w:t>
            </w:r>
          </w:p>
        </w:tc>
        <w:tc>
          <w:tcPr>
            <w:tcW w:w="1730" w:type="pct"/>
            <w:vAlign w:val="center"/>
          </w:tcPr>
          <w:p w14:paraId="05EA8CFB" w14:textId="700CA729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Waltham, MA, USA</w:t>
            </w:r>
          </w:p>
        </w:tc>
      </w:tr>
      <w:tr w:rsidR="00167C54" w:rsidRPr="0048131E" w14:paraId="7D069EA3" w14:textId="77777777" w:rsidTr="00F24653">
        <w:trPr>
          <w:tblHeader/>
          <w:tblCellSpacing w:w="15" w:type="dxa"/>
        </w:trPr>
        <w:tc>
          <w:tcPr>
            <w:tcW w:w="912" w:type="pct"/>
            <w:vAlign w:val="center"/>
            <w:hideMark/>
          </w:tcPr>
          <w:p w14:paraId="10EA9B1C" w14:textId="77777777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Fetal bovine serum (FBS)</w:t>
            </w:r>
          </w:p>
        </w:tc>
        <w:tc>
          <w:tcPr>
            <w:tcW w:w="1176" w:type="pct"/>
            <w:vAlign w:val="center"/>
          </w:tcPr>
          <w:p w14:paraId="134D44D6" w14:textId="5FD41E04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164210</w:t>
            </w:r>
          </w:p>
        </w:tc>
        <w:tc>
          <w:tcPr>
            <w:tcW w:w="1091" w:type="pct"/>
            <w:vAlign w:val="center"/>
            <w:hideMark/>
          </w:tcPr>
          <w:p w14:paraId="16567A0C" w14:textId="77777777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Procell</w:t>
            </w:r>
          </w:p>
        </w:tc>
        <w:tc>
          <w:tcPr>
            <w:tcW w:w="1730" w:type="pct"/>
            <w:vAlign w:val="center"/>
            <w:hideMark/>
          </w:tcPr>
          <w:p w14:paraId="0E94C999" w14:textId="08E975CB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Wuhan, Hubei, China</w:t>
            </w:r>
          </w:p>
        </w:tc>
      </w:tr>
      <w:tr w:rsidR="00167C54" w:rsidRPr="0048131E" w14:paraId="32DE7D86" w14:textId="77777777" w:rsidTr="00F24653">
        <w:trPr>
          <w:tblHeader/>
          <w:tblCellSpacing w:w="15" w:type="dxa"/>
        </w:trPr>
        <w:tc>
          <w:tcPr>
            <w:tcW w:w="912" w:type="pct"/>
            <w:tcBorders>
              <w:top w:val="nil"/>
              <w:bottom w:val="nil"/>
            </w:tcBorders>
            <w:vAlign w:val="center"/>
            <w:hideMark/>
          </w:tcPr>
          <w:p w14:paraId="0200CBEE" w14:textId="30702D1C" w:rsidR="00167C54" w:rsidRPr="0048131E" w:rsidRDefault="007A043B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Penicillin–Streptomycin</w:t>
            </w:r>
          </w:p>
        </w:tc>
        <w:tc>
          <w:tcPr>
            <w:tcW w:w="1176" w:type="pct"/>
            <w:tcBorders>
              <w:top w:val="nil"/>
              <w:bottom w:val="nil"/>
            </w:tcBorders>
            <w:vAlign w:val="center"/>
          </w:tcPr>
          <w:p w14:paraId="739C0E8C" w14:textId="3E806148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C0222</w:t>
            </w:r>
          </w:p>
        </w:tc>
        <w:tc>
          <w:tcPr>
            <w:tcW w:w="1091" w:type="pct"/>
            <w:tcBorders>
              <w:top w:val="nil"/>
              <w:bottom w:val="nil"/>
            </w:tcBorders>
            <w:vAlign w:val="center"/>
            <w:hideMark/>
          </w:tcPr>
          <w:p w14:paraId="44E70DB1" w14:textId="77777777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Beyotime Biotechnology</w:t>
            </w:r>
          </w:p>
        </w:tc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14:paraId="6F052161" w14:textId="77777777" w:rsidR="00167C54" w:rsidRPr="0048131E" w:rsidRDefault="00167C54" w:rsidP="00167C5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Shanghai, China</w:t>
            </w:r>
          </w:p>
        </w:tc>
      </w:tr>
    </w:tbl>
    <w:p w14:paraId="56B8A604" w14:textId="77777777" w:rsidR="00925C87" w:rsidRDefault="00925C87">
      <w:pPr>
        <w:rPr>
          <w:rFonts w:ascii="Times New Roman" w:hAnsi="Times New Roman" w:cs="Times New Roman"/>
          <w:szCs w:val="22"/>
        </w:rPr>
      </w:pPr>
    </w:p>
    <w:p w14:paraId="200E72D3" w14:textId="7D586A7C" w:rsidR="00510933" w:rsidRPr="00510933" w:rsidRDefault="00510933" w:rsidP="00510933">
      <w:pPr>
        <w:pStyle w:val="af9"/>
        <w:keepNext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10933">
        <w:rPr>
          <w:rFonts w:ascii="Times New Roman" w:hAnsi="Times New Roman" w:cs="Times New Roman" w:hint="eastAsia"/>
          <w:b/>
          <w:bCs/>
          <w:sz w:val="22"/>
          <w:szCs w:val="22"/>
        </w:rPr>
        <w:lastRenderedPageBreak/>
        <w:t xml:space="preserve">Supplementary Table S3. </w:t>
      </w:r>
      <w:r w:rsidR="00F24653" w:rsidRPr="00F24653">
        <w:rPr>
          <w:rFonts w:ascii="Times New Roman" w:hAnsi="Times New Roman" w:cs="Times New Roman" w:hint="eastAsia"/>
          <w:b/>
          <w:bCs/>
          <w:sz w:val="22"/>
          <w:szCs w:val="22"/>
        </w:rPr>
        <w:t>Primer, siRNA and shRNA sequences</w:t>
      </w:r>
    </w:p>
    <w:tbl>
      <w:tblPr>
        <w:tblStyle w:val="afb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1"/>
        <w:gridCol w:w="6465"/>
      </w:tblGrid>
      <w:tr w:rsidR="00510933" w:rsidRPr="0048131E" w14:paraId="0F1814B3" w14:textId="77777777" w:rsidTr="00C87683">
        <w:trPr>
          <w:tblHeader/>
        </w:trPr>
        <w:tc>
          <w:tcPr>
            <w:tcW w:w="11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CF691" w14:textId="77777777" w:rsidR="00510933" w:rsidRPr="0048131E" w:rsidRDefault="00510933" w:rsidP="00C87683">
            <w:pPr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Item</w:t>
            </w:r>
          </w:p>
        </w:tc>
        <w:tc>
          <w:tcPr>
            <w:tcW w:w="38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BE8A0" w14:textId="77777777" w:rsidR="00510933" w:rsidRPr="0048131E" w:rsidRDefault="00510933" w:rsidP="00C87683">
            <w:pPr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Sequence (5’-3’)</w:t>
            </w:r>
          </w:p>
        </w:tc>
      </w:tr>
      <w:tr w:rsidR="00510933" w:rsidRPr="0048131E" w14:paraId="45B1E98F" w14:textId="77777777" w:rsidTr="00C87683">
        <w:trPr>
          <w:tblHeader/>
        </w:trPr>
        <w:tc>
          <w:tcPr>
            <w:tcW w:w="1108" w:type="pct"/>
            <w:tcBorders>
              <w:top w:val="single" w:sz="4" w:space="0" w:color="auto"/>
            </w:tcBorders>
            <w:vAlign w:val="center"/>
          </w:tcPr>
          <w:p w14:paraId="29DED0F3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β-actin</w:t>
            </w:r>
          </w:p>
        </w:tc>
        <w:tc>
          <w:tcPr>
            <w:tcW w:w="3892" w:type="pct"/>
            <w:tcBorders>
              <w:top w:val="single" w:sz="4" w:space="0" w:color="auto"/>
            </w:tcBorders>
            <w:vAlign w:val="center"/>
          </w:tcPr>
          <w:p w14:paraId="6402BD69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Forward CCTTCCTGGGCATGGAGTC</w:t>
            </w:r>
          </w:p>
          <w:p w14:paraId="58295BC1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Reverse TGATCTTCATTGTGCTGGGTG</w:t>
            </w:r>
          </w:p>
        </w:tc>
      </w:tr>
      <w:tr w:rsidR="00510933" w:rsidRPr="0048131E" w14:paraId="2A78B074" w14:textId="77777777" w:rsidTr="00C87683">
        <w:trPr>
          <w:tblHeader/>
        </w:trPr>
        <w:tc>
          <w:tcPr>
            <w:tcW w:w="1108" w:type="pct"/>
            <w:vAlign w:val="center"/>
          </w:tcPr>
          <w:p w14:paraId="5559E2BF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N-cadherin</w:t>
            </w:r>
          </w:p>
        </w:tc>
        <w:tc>
          <w:tcPr>
            <w:tcW w:w="3892" w:type="pct"/>
            <w:vAlign w:val="center"/>
          </w:tcPr>
          <w:p w14:paraId="745CA462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Forward TCAGGCGTCTGTAGAGGCTT</w:t>
            </w:r>
            <w:r w:rsidRPr="0048131E">
              <w:rPr>
                <w:rFonts w:ascii="Times New Roman" w:hAnsi="Times New Roman" w:cs="Times New Roman"/>
                <w:szCs w:val="22"/>
              </w:rPr>
              <w:tab/>
            </w:r>
          </w:p>
          <w:p w14:paraId="211B2C21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Reverse ATGCACATCCTTCGATAAGACTG</w:t>
            </w:r>
          </w:p>
        </w:tc>
      </w:tr>
      <w:tr w:rsidR="00510933" w:rsidRPr="0048131E" w14:paraId="15D22386" w14:textId="77777777" w:rsidTr="00C87683">
        <w:trPr>
          <w:tblHeader/>
        </w:trPr>
        <w:tc>
          <w:tcPr>
            <w:tcW w:w="1108" w:type="pct"/>
            <w:vAlign w:val="center"/>
          </w:tcPr>
          <w:p w14:paraId="73160A09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E-cadherin</w:t>
            </w:r>
          </w:p>
        </w:tc>
        <w:tc>
          <w:tcPr>
            <w:tcW w:w="3892" w:type="pct"/>
            <w:vAlign w:val="center"/>
          </w:tcPr>
          <w:p w14:paraId="2F8BE871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Forward CGAGAGCTACACGTTCACGG</w:t>
            </w:r>
          </w:p>
          <w:p w14:paraId="2561038E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Reverse GGGTGTCGAGGGAAAAATAGG</w:t>
            </w:r>
          </w:p>
        </w:tc>
      </w:tr>
      <w:tr w:rsidR="00510933" w:rsidRPr="0048131E" w14:paraId="487D82BC" w14:textId="77777777" w:rsidTr="00C87683">
        <w:trPr>
          <w:tblHeader/>
        </w:trPr>
        <w:tc>
          <w:tcPr>
            <w:tcW w:w="1108" w:type="pct"/>
            <w:vAlign w:val="center"/>
          </w:tcPr>
          <w:p w14:paraId="39A9835A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Vimentin</w:t>
            </w:r>
          </w:p>
        </w:tc>
        <w:tc>
          <w:tcPr>
            <w:tcW w:w="3892" w:type="pct"/>
            <w:vAlign w:val="center"/>
          </w:tcPr>
          <w:p w14:paraId="3720EBF6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Forward GACGCCATCAACACCGAGTT</w:t>
            </w:r>
          </w:p>
          <w:p w14:paraId="05091529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Reverse CTTTGTCGTTGGTTAGCTGGT</w:t>
            </w:r>
          </w:p>
        </w:tc>
      </w:tr>
      <w:tr w:rsidR="00510933" w:rsidRPr="0048131E" w14:paraId="4A82C761" w14:textId="77777777" w:rsidTr="00C87683">
        <w:trPr>
          <w:tblHeader/>
        </w:trPr>
        <w:tc>
          <w:tcPr>
            <w:tcW w:w="1108" w:type="pct"/>
            <w:vAlign w:val="center"/>
          </w:tcPr>
          <w:p w14:paraId="120D5305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GFAT1</w:t>
            </w:r>
          </w:p>
        </w:tc>
        <w:tc>
          <w:tcPr>
            <w:tcW w:w="3892" w:type="pct"/>
            <w:vAlign w:val="center"/>
          </w:tcPr>
          <w:p w14:paraId="2436AFCC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Forward AACTACCATGTTCCTCGAACGA</w:t>
            </w:r>
          </w:p>
          <w:p w14:paraId="6102FBCD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Reverse CTCCATCAAATCCCACACCAG</w:t>
            </w:r>
          </w:p>
        </w:tc>
      </w:tr>
      <w:tr w:rsidR="00510933" w:rsidRPr="0048131E" w14:paraId="7BBF75E5" w14:textId="77777777" w:rsidTr="00C87683">
        <w:trPr>
          <w:tblHeader/>
        </w:trPr>
        <w:tc>
          <w:tcPr>
            <w:tcW w:w="1108" w:type="pct"/>
            <w:vAlign w:val="center"/>
          </w:tcPr>
          <w:p w14:paraId="1627C143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AR</w:t>
            </w:r>
          </w:p>
        </w:tc>
        <w:tc>
          <w:tcPr>
            <w:tcW w:w="3892" w:type="pct"/>
            <w:vAlign w:val="center"/>
          </w:tcPr>
          <w:p w14:paraId="0E2DE5D5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Forward CCAGGGACCATGTTTTGCC</w:t>
            </w:r>
          </w:p>
          <w:p w14:paraId="11D6E297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Reverse CGAAGACGACAAGATGGACAA</w:t>
            </w:r>
            <w:r w:rsidRPr="0048131E">
              <w:rPr>
                <w:rFonts w:ascii="Times New Roman" w:hAnsi="Times New Roman" w:cs="Times New Roman"/>
                <w:szCs w:val="22"/>
              </w:rPr>
              <w:tab/>
            </w:r>
          </w:p>
        </w:tc>
      </w:tr>
      <w:tr w:rsidR="00510933" w:rsidRPr="0048131E" w14:paraId="25DFD720" w14:textId="77777777" w:rsidTr="00C87683">
        <w:trPr>
          <w:tblHeader/>
        </w:trPr>
        <w:tc>
          <w:tcPr>
            <w:tcW w:w="1108" w:type="pct"/>
            <w:vAlign w:val="center"/>
          </w:tcPr>
          <w:p w14:paraId="7B1AD77C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TCF7L1</w:t>
            </w:r>
          </w:p>
        </w:tc>
        <w:tc>
          <w:tcPr>
            <w:tcW w:w="3892" w:type="pct"/>
            <w:vAlign w:val="center"/>
          </w:tcPr>
          <w:p w14:paraId="4FC9B5A5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Forward TCGTCCCTGGTCAACGAGT</w:t>
            </w:r>
          </w:p>
          <w:p w14:paraId="084A4FB0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Reverse ACTTCGGCGAAATAGTCCCG</w:t>
            </w:r>
          </w:p>
        </w:tc>
      </w:tr>
      <w:tr w:rsidR="00510933" w:rsidRPr="0048131E" w14:paraId="4D358C99" w14:textId="77777777" w:rsidTr="00C87683">
        <w:trPr>
          <w:tblHeader/>
        </w:trPr>
        <w:tc>
          <w:tcPr>
            <w:tcW w:w="1108" w:type="pct"/>
            <w:vAlign w:val="center"/>
          </w:tcPr>
          <w:p w14:paraId="174CA558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SPDEF</w:t>
            </w:r>
          </w:p>
        </w:tc>
        <w:tc>
          <w:tcPr>
            <w:tcW w:w="3892" w:type="pct"/>
            <w:vAlign w:val="center"/>
          </w:tcPr>
          <w:p w14:paraId="726FD5B7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Forward CAGTGCCCGGTCATTGACA</w:t>
            </w:r>
          </w:p>
          <w:p w14:paraId="4766C8E3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Reverse CAGCCGGTATTGGTGCTCT</w:t>
            </w:r>
          </w:p>
        </w:tc>
      </w:tr>
      <w:tr w:rsidR="00510933" w:rsidRPr="0048131E" w14:paraId="1F970160" w14:textId="77777777" w:rsidTr="00C87683">
        <w:trPr>
          <w:tblHeader/>
        </w:trPr>
        <w:tc>
          <w:tcPr>
            <w:tcW w:w="1108" w:type="pct"/>
            <w:vAlign w:val="center"/>
          </w:tcPr>
          <w:p w14:paraId="1A5FA526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ETS2</w:t>
            </w:r>
          </w:p>
        </w:tc>
        <w:tc>
          <w:tcPr>
            <w:tcW w:w="3892" w:type="pct"/>
            <w:vAlign w:val="center"/>
          </w:tcPr>
          <w:p w14:paraId="624F54EE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Forward CCCCTGTGGCTAACAGTTACA</w:t>
            </w:r>
          </w:p>
          <w:p w14:paraId="187A1C29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Reverse AGGTAGCTTTTAAGGCTTGACTC</w:t>
            </w:r>
          </w:p>
        </w:tc>
      </w:tr>
      <w:tr w:rsidR="00510933" w:rsidRPr="0048131E" w14:paraId="79EB016B" w14:textId="77777777" w:rsidTr="00C87683">
        <w:trPr>
          <w:tblHeader/>
        </w:trPr>
        <w:tc>
          <w:tcPr>
            <w:tcW w:w="1108" w:type="pct"/>
            <w:vAlign w:val="center"/>
          </w:tcPr>
          <w:p w14:paraId="7F1C875A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siRNA-AR</w:t>
            </w:r>
          </w:p>
        </w:tc>
        <w:tc>
          <w:tcPr>
            <w:tcW w:w="3892" w:type="pct"/>
            <w:vAlign w:val="center"/>
          </w:tcPr>
          <w:p w14:paraId="048192D7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AAGAAGGCCAGUUGUAUGGAC</w:t>
            </w:r>
          </w:p>
        </w:tc>
      </w:tr>
      <w:tr w:rsidR="00510933" w:rsidRPr="0048131E" w14:paraId="3688EF8C" w14:textId="77777777" w:rsidTr="00C87683">
        <w:trPr>
          <w:tblHeader/>
        </w:trPr>
        <w:tc>
          <w:tcPr>
            <w:tcW w:w="1108" w:type="pct"/>
            <w:vAlign w:val="center"/>
          </w:tcPr>
          <w:p w14:paraId="47A2525E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siRNA-TCF7L1</w:t>
            </w:r>
          </w:p>
        </w:tc>
        <w:tc>
          <w:tcPr>
            <w:tcW w:w="3892" w:type="pct"/>
            <w:vAlign w:val="center"/>
          </w:tcPr>
          <w:p w14:paraId="393EBA96" w14:textId="6BE866FC" w:rsidR="00510933" w:rsidRPr="0048131E" w:rsidRDefault="00140EC8" w:rsidP="00C87683">
            <w:pPr>
              <w:rPr>
                <w:rFonts w:ascii="Times New Roman" w:hAnsi="Times New Roman" w:cs="Times New Roman"/>
                <w:szCs w:val="22"/>
              </w:rPr>
            </w:pPr>
            <w:r w:rsidRPr="00140EC8">
              <w:rPr>
                <w:rFonts w:ascii="Times New Roman" w:hAnsi="Times New Roman" w:cs="Times New Roman" w:hint="eastAsia"/>
                <w:szCs w:val="22"/>
              </w:rPr>
              <w:t>AUCCGAGCUGUCACCGUAUUA</w:t>
            </w:r>
          </w:p>
        </w:tc>
      </w:tr>
      <w:tr w:rsidR="00510933" w:rsidRPr="0048131E" w14:paraId="4485AC33" w14:textId="77777777" w:rsidTr="00C87683">
        <w:trPr>
          <w:tblHeader/>
        </w:trPr>
        <w:tc>
          <w:tcPr>
            <w:tcW w:w="1108" w:type="pct"/>
            <w:vAlign w:val="center"/>
          </w:tcPr>
          <w:p w14:paraId="3E5AACA5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shNC</w:t>
            </w:r>
          </w:p>
        </w:tc>
        <w:tc>
          <w:tcPr>
            <w:tcW w:w="3892" w:type="pct"/>
            <w:vAlign w:val="center"/>
          </w:tcPr>
          <w:p w14:paraId="379E072A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TTCTCCGAACGTGTCACGT</w:t>
            </w:r>
          </w:p>
        </w:tc>
      </w:tr>
      <w:tr w:rsidR="00510933" w:rsidRPr="0048131E" w14:paraId="4377E98B" w14:textId="77777777" w:rsidTr="00C87683">
        <w:trPr>
          <w:tblHeader/>
        </w:trPr>
        <w:tc>
          <w:tcPr>
            <w:tcW w:w="1108" w:type="pct"/>
            <w:vAlign w:val="center"/>
          </w:tcPr>
          <w:p w14:paraId="572C077A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shLMP7-1</w:t>
            </w:r>
          </w:p>
        </w:tc>
        <w:tc>
          <w:tcPr>
            <w:tcW w:w="3892" w:type="pct"/>
            <w:vAlign w:val="center"/>
          </w:tcPr>
          <w:p w14:paraId="4F27C330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CCACGTTAAGTCCAAGGAGAA</w:t>
            </w:r>
          </w:p>
        </w:tc>
      </w:tr>
      <w:tr w:rsidR="00510933" w:rsidRPr="0048131E" w14:paraId="64BB82A7" w14:textId="77777777" w:rsidTr="00C87683">
        <w:trPr>
          <w:tblHeader/>
        </w:trPr>
        <w:tc>
          <w:tcPr>
            <w:tcW w:w="1108" w:type="pct"/>
            <w:vAlign w:val="center"/>
          </w:tcPr>
          <w:p w14:paraId="6A4762EB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shLMP7-2</w:t>
            </w:r>
          </w:p>
        </w:tc>
        <w:tc>
          <w:tcPr>
            <w:tcW w:w="3892" w:type="pct"/>
            <w:vAlign w:val="center"/>
          </w:tcPr>
          <w:p w14:paraId="4FAAC103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CCTCTCTATGGGCAGTATGAT</w:t>
            </w:r>
          </w:p>
        </w:tc>
      </w:tr>
      <w:tr w:rsidR="00510933" w:rsidRPr="0048131E" w14:paraId="7021A029" w14:textId="77777777" w:rsidTr="00C87683">
        <w:trPr>
          <w:tblHeader/>
        </w:trPr>
        <w:tc>
          <w:tcPr>
            <w:tcW w:w="1108" w:type="pct"/>
            <w:vAlign w:val="center"/>
          </w:tcPr>
          <w:p w14:paraId="08903675" w14:textId="77777777" w:rsidR="00510933" w:rsidRPr="0048131E" w:rsidRDefault="00510933" w:rsidP="00C87683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shLMP7-3</w:t>
            </w:r>
          </w:p>
        </w:tc>
        <w:tc>
          <w:tcPr>
            <w:tcW w:w="3892" w:type="pct"/>
            <w:vAlign w:val="center"/>
          </w:tcPr>
          <w:p w14:paraId="1F85EEAA" w14:textId="77777777" w:rsidR="00510933" w:rsidRPr="0048131E" w:rsidRDefault="00510933" w:rsidP="00C87683">
            <w:pPr>
              <w:keepNext/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GTTGGGTGAAAGTAGAAAGTA</w:t>
            </w:r>
          </w:p>
        </w:tc>
      </w:tr>
    </w:tbl>
    <w:p w14:paraId="6A3D6A89" w14:textId="77777777" w:rsidR="00510933" w:rsidRPr="0048131E" w:rsidRDefault="00510933">
      <w:pPr>
        <w:rPr>
          <w:rFonts w:ascii="Times New Roman" w:hAnsi="Times New Roman" w:cs="Times New Roman"/>
          <w:szCs w:val="22"/>
        </w:rPr>
      </w:pPr>
    </w:p>
    <w:p w14:paraId="3C49C35C" w14:textId="43FA1560" w:rsidR="003402CC" w:rsidRPr="0048131E" w:rsidRDefault="003402CC" w:rsidP="0048131E">
      <w:pPr>
        <w:pStyle w:val="af9"/>
        <w:keepNext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8131E">
        <w:rPr>
          <w:rFonts w:ascii="Times New Roman" w:hAnsi="Times New Roman" w:cs="Times New Roman"/>
          <w:b/>
          <w:bCs/>
          <w:sz w:val="22"/>
          <w:szCs w:val="22"/>
        </w:rPr>
        <w:lastRenderedPageBreak/>
        <w:t>Supplementary Table S</w:t>
      </w:r>
      <w:r w:rsidR="00510933">
        <w:rPr>
          <w:rFonts w:ascii="Times New Roman" w:hAnsi="Times New Roman" w:cs="Times New Roman" w:hint="eastAsia"/>
          <w:b/>
          <w:bCs/>
          <w:sz w:val="22"/>
          <w:szCs w:val="22"/>
        </w:rPr>
        <w:t>4</w:t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="007A5ABD" w:rsidRPr="0048131E">
        <w:rPr>
          <w:rFonts w:ascii="Times New Roman" w:hAnsi="Times New Roman" w:cs="Times New Roman"/>
          <w:b/>
          <w:bCs/>
          <w:sz w:val="22"/>
          <w:szCs w:val="22"/>
        </w:rPr>
        <w:t>Reagents Used for Transfection and Lentiviral Transduction</w:t>
      </w:r>
    </w:p>
    <w:tbl>
      <w:tblPr>
        <w:tblW w:w="5000" w:type="pct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8"/>
        <w:gridCol w:w="1403"/>
        <w:gridCol w:w="1697"/>
        <w:gridCol w:w="2918"/>
      </w:tblGrid>
      <w:tr w:rsidR="00D71BD4" w:rsidRPr="0048131E" w14:paraId="136810ED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726F23DD" w14:textId="77777777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Plasmid / Vector</w:t>
            </w:r>
          </w:p>
        </w:tc>
        <w:tc>
          <w:tcPr>
            <w:tcW w:w="827" w:type="pct"/>
          </w:tcPr>
          <w:p w14:paraId="565736A4" w14:textId="2A6B426E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Catalog number</w:t>
            </w:r>
          </w:p>
        </w:tc>
        <w:tc>
          <w:tcPr>
            <w:tcW w:w="1003" w:type="pct"/>
            <w:vAlign w:val="center"/>
            <w:hideMark/>
          </w:tcPr>
          <w:p w14:paraId="2CBFBD23" w14:textId="09B74177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Supplier</w:t>
            </w:r>
          </w:p>
        </w:tc>
        <w:tc>
          <w:tcPr>
            <w:tcW w:w="1729" w:type="pct"/>
            <w:vAlign w:val="center"/>
            <w:hideMark/>
          </w:tcPr>
          <w:p w14:paraId="52C7B843" w14:textId="5D3CE797" w:rsidR="00D71BD4" w:rsidRPr="0048131E" w:rsidRDefault="00F24653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City, State/Province, Country</w:t>
            </w:r>
          </w:p>
        </w:tc>
      </w:tr>
      <w:tr w:rsidR="00D71BD4" w:rsidRPr="0048131E" w14:paraId="72761D96" w14:textId="77777777" w:rsidTr="00E44DC5">
        <w:trPr>
          <w:tblHeader/>
          <w:tblCellSpacing w:w="15" w:type="dxa"/>
        </w:trPr>
        <w:tc>
          <w:tcPr>
            <w:tcW w:w="1350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1A5E1A3C" w14:textId="4ED91170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pcDNA3.1</w:t>
            </w:r>
          </w:p>
        </w:tc>
        <w:tc>
          <w:tcPr>
            <w:tcW w:w="827" w:type="pct"/>
            <w:tcBorders>
              <w:top w:val="single" w:sz="4" w:space="0" w:color="auto"/>
              <w:bottom w:val="nil"/>
            </w:tcBorders>
          </w:tcPr>
          <w:p w14:paraId="7C4C4446" w14:textId="2CECC79D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V79020</w:t>
            </w:r>
          </w:p>
        </w:tc>
        <w:tc>
          <w:tcPr>
            <w:tcW w:w="1003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272123E0" w14:textId="6AD80532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Invitrogen</w:t>
            </w:r>
          </w:p>
        </w:tc>
        <w:tc>
          <w:tcPr>
            <w:tcW w:w="1729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3D6A0511" w14:textId="3B06CEA1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Waltham, MA, USA</w:t>
            </w:r>
          </w:p>
        </w:tc>
      </w:tr>
      <w:tr w:rsidR="00D71BD4" w:rsidRPr="0048131E" w14:paraId="04F6F04C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190E135D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psPAX2</w:t>
            </w:r>
          </w:p>
        </w:tc>
        <w:tc>
          <w:tcPr>
            <w:tcW w:w="827" w:type="pct"/>
          </w:tcPr>
          <w:p w14:paraId="1AA12BD8" w14:textId="4C013A35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12260</w:t>
            </w:r>
          </w:p>
        </w:tc>
        <w:tc>
          <w:tcPr>
            <w:tcW w:w="1003" w:type="pct"/>
            <w:vAlign w:val="center"/>
            <w:hideMark/>
          </w:tcPr>
          <w:p w14:paraId="4C099F77" w14:textId="78FCF072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Addgene</w:t>
            </w:r>
          </w:p>
        </w:tc>
        <w:tc>
          <w:tcPr>
            <w:tcW w:w="1729" w:type="pct"/>
            <w:vAlign w:val="center"/>
            <w:hideMark/>
          </w:tcPr>
          <w:p w14:paraId="2837796A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Watertown, MA, USA</w:t>
            </w:r>
          </w:p>
        </w:tc>
      </w:tr>
      <w:tr w:rsidR="00D71BD4" w:rsidRPr="0048131E" w14:paraId="705120B7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106D39E7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pMD2.G</w:t>
            </w:r>
          </w:p>
        </w:tc>
        <w:tc>
          <w:tcPr>
            <w:tcW w:w="827" w:type="pct"/>
          </w:tcPr>
          <w:p w14:paraId="2720716A" w14:textId="4EEA671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12259</w:t>
            </w:r>
          </w:p>
        </w:tc>
        <w:tc>
          <w:tcPr>
            <w:tcW w:w="1003" w:type="pct"/>
            <w:vAlign w:val="center"/>
            <w:hideMark/>
          </w:tcPr>
          <w:p w14:paraId="4952FF6D" w14:textId="341BBCA2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Addgene</w:t>
            </w:r>
          </w:p>
        </w:tc>
        <w:tc>
          <w:tcPr>
            <w:tcW w:w="1729" w:type="pct"/>
            <w:vAlign w:val="center"/>
            <w:hideMark/>
          </w:tcPr>
          <w:p w14:paraId="101DCE65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Watertown, MA, USA</w:t>
            </w:r>
          </w:p>
        </w:tc>
      </w:tr>
      <w:tr w:rsidR="00D71BD4" w:rsidRPr="0048131E" w14:paraId="4B2283C5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</w:tcPr>
          <w:p w14:paraId="02031A40" w14:textId="4680AA4C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Lipofectamine 3000</w:t>
            </w:r>
          </w:p>
        </w:tc>
        <w:tc>
          <w:tcPr>
            <w:tcW w:w="827" w:type="pct"/>
          </w:tcPr>
          <w:p w14:paraId="4C12C8A4" w14:textId="0473B453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L3000015</w:t>
            </w:r>
          </w:p>
        </w:tc>
        <w:tc>
          <w:tcPr>
            <w:tcW w:w="1003" w:type="pct"/>
            <w:vAlign w:val="center"/>
          </w:tcPr>
          <w:p w14:paraId="07A808AF" w14:textId="6480E181" w:rsidR="00D71BD4" w:rsidRPr="0048131E" w:rsidRDefault="00E44DC5" w:rsidP="00D71BD4">
            <w:pPr>
              <w:rPr>
                <w:rFonts w:ascii="Times New Roman" w:hAnsi="Times New Roman" w:cs="Times New Roman"/>
                <w:szCs w:val="22"/>
              </w:rPr>
            </w:pPr>
            <w:r w:rsidRPr="00E44DC5">
              <w:rPr>
                <w:rFonts w:ascii="Times New Roman" w:hAnsi="Times New Roman" w:cs="Times New Roman"/>
                <w:szCs w:val="22"/>
              </w:rPr>
              <w:t>Thermo Fisher Scientific</w:t>
            </w:r>
          </w:p>
        </w:tc>
        <w:tc>
          <w:tcPr>
            <w:tcW w:w="1729" w:type="pct"/>
            <w:vAlign w:val="center"/>
          </w:tcPr>
          <w:p w14:paraId="5461E888" w14:textId="51FF0F29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Waltham, MA, USA</w:t>
            </w:r>
          </w:p>
        </w:tc>
      </w:tr>
      <w:tr w:rsidR="00D71BD4" w:rsidRPr="0048131E" w14:paraId="1D6C20F5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</w:tcPr>
          <w:p w14:paraId="48F980D4" w14:textId="44441A3D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Puromycin</w:t>
            </w:r>
          </w:p>
        </w:tc>
        <w:tc>
          <w:tcPr>
            <w:tcW w:w="827" w:type="pct"/>
            <w:vAlign w:val="center"/>
          </w:tcPr>
          <w:p w14:paraId="26D02BD2" w14:textId="03AF67D6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HB-PU-500</w:t>
            </w:r>
          </w:p>
        </w:tc>
        <w:tc>
          <w:tcPr>
            <w:tcW w:w="1003" w:type="pct"/>
            <w:vAlign w:val="center"/>
          </w:tcPr>
          <w:p w14:paraId="1B2DD2DC" w14:textId="7B2F2FC4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Hanbio</w:t>
            </w:r>
          </w:p>
        </w:tc>
        <w:tc>
          <w:tcPr>
            <w:tcW w:w="1729" w:type="pct"/>
            <w:vAlign w:val="center"/>
          </w:tcPr>
          <w:p w14:paraId="47FF04E8" w14:textId="5C4866CA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Shanghai, China</w:t>
            </w:r>
          </w:p>
        </w:tc>
      </w:tr>
      <w:tr w:rsidR="00D71BD4" w:rsidRPr="0048131E" w14:paraId="383ABBF2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</w:tcPr>
          <w:p w14:paraId="26E13F2E" w14:textId="609C457F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Polybrene</w:t>
            </w:r>
          </w:p>
        </w:tc>
        <w:tc>
          <w:tcPr>
            <w:tcW w:w="827" w:type="pct"/>
            <w:vAlign w:val="center"/>
          </w:tcPr>
          <w:p w14:paraId="2A419BDB" w14:textId="66230B7A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H9268</w:t>
            </w:r>
          </w:p>
        </w:tc>
        <w:tc>
          <w:tcPr>
            <w:tcW w:w="1003" w:type="pct"/>
            <w:vAlign w:val="center"/>
          </w:tcPr>
          <w:p w14:paraId="3204F9B9" w14:textId="697C2833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Sigma-Aldrich</w:t>
            </w:r>
          </w:p>
        </w:tc>
        <w:tc>
          <w:tcPr>
            <w:tcW w:w="1729" w:type="pct"/>
            <w:vAlign w:val="center"/>
          </w:tcPr>
          <w:p w14:paraId="03ED0DE5" w14:textId="5B1F2769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St. Louis, MO, USA</w:t>
            </w:r>
          </w:p>
        </w:tc>
      </w:tr>
    </w:tbl>
    <w:p w14:paraId="508963C8" w14:textId="1FE1325C" w:rsidR="00915845" w:rsidRPr="0048131E" w:rsidRDefault="00915845">
      <w:pPr>
        <w:rPr>
          <w:rFonts w:ascii="Times New Roman" w:hAnsi="Times New Roman" w:cs="Times New Roman"/>
          <w:szCs w:val="22"/>
        </w:rPr>
      </w:pPr>
    </w:p>
    <w:p w14:paraId="42EF5FB4" w14:textId="6C12E74D" w:rsidR="007A5ABD" w:rsidRPr="0048131E" w:rsidRDefault="007A5ABD" w:rsidP="0048131E">
      <w:pPr>
        <w:pStyle w:val="af9"/>
        <w:keepNext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8131E">
        <w:rPr>
          <w:rFonts w:ascii="Times New Roman" w:hAnsi="Times New Roman" w:cs="Times New Roman"/>
          <w:b/>
          <w:bCs/>
          <w:sz w:val="22"/>
          <w:szCs w:val="22"/>
        </w:rPr>
        <w:t>Supplementary Table S</w:t>
      </w:r>
      <w:r w:rsidR="00510933">
        <w:rPr>
          <w:rFonts w:ascii="Times New Roman" w:hAnsi="Times New Roman" w:cs="Times New Roman" w:hint="eastAsia"/>
          <w:b/>
          <w:bCs/>
          <w:sz w:val="22"/>
          <w:szCs w:val="22"/>
        </w:rPr>
        <w:t>5</w:t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t>. RNA extraction and RT–qPCR reagents</w:t>
      </w:r>
    </w:p>
    <w:tbl>
      <w:tblPr>
        <w:tblW w:w="5000" w:type="pct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8"/>
        <w:gridCol w:w="1403"/>
        <w:gridCol w:w="1697"/>
        <w:gridCol w:w="2918"/>
      </w:tblGrid>
      <w:tr w:rsidR="00D71BD4" w:rsidRPr="0048131E" w14:paraId="42D0BBC3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41C5CAFE" w14:textId="434817C9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Reagent</w:t>
            </w:r>
          </w:p>
        </w:tc>
        <w:tc>
          <w:tcPr>
            <w:tcW w:w="827" w:type="pct"/>
            <w:vAlign w:val="center"/>
          </w:tcPr>
          <w:p w14:paraId="5C095C38" w14:textId="08F27936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Catalog number</w:t>
            </w:r>
          </w:p>
        </w:tc>
        <w:tc>
          <w:tcPr>
            <w:tcW w:w="1003" w:type="pct"/>
            <w:vAlign w:val="center"/>
            <w:hideMark/>
          </w:tcPr>
          <w:p w14:paraId="6E23CA66" w14:textId="36EFE82B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Supplier</w:t>
            </w:r>
          </w:p>
        </w:tc>
        <w:tc>
          <w:tcPr>
            <w:tcW w:w="1729" w:type="pct"/>
            <w:vAlign w:val="center"/>
            <w:hideMark/>
          </w:tcPr>
          <w:p w14:paraId="6E18A722" w14:textId="42185197" w:rsidR="00D71BD4" w:rsidRPr="0048131E" w:rsidRDefault="00F24653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City, State/Province, Country</w:t>
            </w:r>
          </w:p>
        </w:tc>
      </w:tr>
      <w:tr w:rsidR="00D71BD4" w:rsidRPr="0048131E" w14:paraId="1DD6F091" w14:textId="77777777" w:rsidTr="00E44DC5">
        <w:trPr>
          <w:tblHeader/>
          <w:tblCellSpacing w:w="15" w:type="dxa"/>
        </w:trPr>
        <w:tc>
          <w:tcPr>
            <w:tcW w:w="1350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5CBFFDC8" w14:textId="26ADF17B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TRIzol reagent</w:t>
            </w:r>
          </w:p>
        </w:tc>
        <w:tc>
          <w:tcPr>
            <w:tcW w:w="827" w:type="pct"/>
            <w:tcBorders>
              <w:top w:val="single" w:sz="4" w:space="0" w:color="auto"/>
              <w:bottom w:val="nil"/>
            </w:tcBorders>
            <w:vAlign w:val="center"/>
          </w:tcPr>
          <w:p w14:paraId="4C77C89B" w14:textId="322ECD0B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RK30129</w:t>
            </w:r>
          </w:p>
        </w:tc>
        <w:tc>
          <w:tcPr>
            <w:tcW w:w="1003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2A57D22E" w14:textId="7BC50E09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ABclonal</w:t>
            </w:r>
          </w:p>
        </w:tc>
        <w:tc>
          <w:tcPr>
            <w:tcW w:w="1729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0626E975" w14:textId="287A2AA8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Wuhan, Hubei, China</w:t>
            </w:r>
          </w:p>
        </w:tc>
      </w:tr>
      <w:tr w:rsidR="00D71BD4" w:rsidRPr="0048131E" w14:paraId="4332EDEA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59D7B3F4" w14:textId="6C00427C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ABScript Neo RT Master Mix for qPCR</w:t>
            </w:r>
          </w:p>
        </w:tc>
        <w:tc>
          <w:tcPr>
            <w:tcW w:w="827" w:type="pct"/>
            <w:vAlign w:val="center"/>
          </w:tcPr>
          <w:p w14:paraId="431F8A35" w14:textId="5BCD1359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RK20433</w:t>
            </w:r>
          </w:p>
        </w:tc>
        <w:tc>
          <w:tcPr>
            <w:tcW w:w="1003" w:type="pct"/>
            <w:vAlign w:val="center"/>
            <w:hideMark/>
          </w:tcPr>
          <w:p w14:paraId="2C05E2AE" w14:textId="7F995AF4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ABclonal</w:t>
            </w:r>
          </w:p>
        </w:tc>
        <w:tc>
          <w:tcPr>
            <w:tcW w:w="1729" w:type="pct"/>
            <w:vAlign w:val="center"/>
            <w:hideMark/>
          </w:tcPr>
          <w:p w14:paraId="78D5F55D" w14:textId="64038EAA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Wuhan, Hubei, China</w:t>
            </w:r>
          </w:p>
        </w:tc>
      </w:tr>
      <w:tr w:rsidR="00D71BD4" w:rsidRPr="0048131E" w14:paraId="7A55D2CC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13DE110A" w14:textId="454F52B9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SYBR Green Fast qPCR Mix</w:t>
            </w:r>
          </w:p>
        </w:tc>
        <w:tc>
          <w:tcPr>
            <w:tcW w:w="827" w:type="pct"/>
            <w:vAlign w:val="center"/>
          </w:tcPr>
          <w:p w14:paraId="494056BE" w14:textId="268F311F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RK21203</w:t>
            </w:r>
          </w:p>
        </w:tc>
        <w:tc>
          <w:tcPr>
            <w:tcW w:w="1003" w:type="pct"/>
            <w:vAlign w:val="center"/>
            <w:hideMark/>
          </w:tcPr>
          <w:p w14:paraId="444C9402" w14:textId="123CFD06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ABclonal</w:t>
            </w:r>
          </w:p>
        </w:tc>
        <w:tc>
          <w:tcPr>
            <w:tcW w:w="1729" w:type="pct"/>
            <w:vAlign w:val="center"/>
            <w:hideMark/>
          </w:tcPr>
          <w:p w14:paraId="48D6FA86" w14:textId="0E47866A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Wuhan, Hubei, China</w:t>
            </w:r>
          </w:p>
        </w:tc>
      </w:tr>
    </w:tbl>
    <w:p w14:paraId="5AEAB71E" w14:textId="333602F2" w:rsidR="007A5ABD" w:rsidRPr="0048131E" w:rsidRDefault="007A5ABD" w:rsidP="0048131E">
      <w:pPr>
        <w:pStyle w:val="af9"/>
        <w:keepNext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8131E">
        <w:rPr>
          <w:rFonts w:ascii="Times New Roman" w:hAnsi="Times New Roman" w:cs="Times New Roman"/>
          <w:b/>
          <w:bCs/>
          <w:sz w:val="22"/>
          <w:szCs w:val="22"/>
        </w:rPr>
        <w:lastRenderedPageBreak/>
        <w:t>Supplementary Table S</w:t>
      </w:r>
      <w:r w:rsidR="00510933">
        <w:rPr>
          <w:rFonts w:ascii="Times New Roman" w:hAnsi="Times New Roman" w:cs="Times New Roman" w:hint="eastAsia"/>
          <w:b/>
          <w:bCs/>
          <w:sz w:val="22"/>
          <w:szCs w:val="22"/>
        </w:rPr>
        <w:t>6</w:t>
      </w:r>
      <w:r w:rsidR="00257F8B">
        <w:rPr>
          <w:rFonts w:ascii="Times New Roman" w:hAnsi="Times New Roman" w:cs="Times New Roman" w:hint="eastAsia"/>
          <w:b/>
          <w:bCs/>
          <w:sz w:val="22"/>
          <w:szCs w:val="22"/>
        </w:rPr>
        <w:t>.</w:t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t xml:space="preserve"> Western blotting reagents</w:t>
      </w:r>
    </w:p>
    <w:tbl>
      <w:tblPr>
        <w:tblW w:w="0" w:type="auto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4"/>
        <w:gridCol w:w="1264"/>
        <w:gridCol w:w="1356"/>
        <w:gridCol w:w="3022"/>
      </w:tblGrid>
      <w:tr w:rsidR="00D71BD4" w:rsidRPr="0048131E" w14:paraId="10109A89" w14:textId="77777777" w:rsidTr="00F24653">
        <w:trPr>
          <w:tblHeader/>
          <w:tblCellSpacing w:w="15" w:type="dxa"/>
        </w:trPr>
        <w:tc>
          <w:tcPr>
            <w:tcW w:w="2649" w:type="dxa"/>
            <w:tcBorders>
              <w:top w:val="nil"/>
              <w:bottom w:val="nil"/>
            </w:tcBorders>
            <w:vAlign w:val="center"/>
            <w:hideMark/>
          </w:tcPr>
          <w:p w14:paraId="5914802F" w14:textId="6FCCF130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Reagent</w:t>
            </w:r>
          </w:p>
        </w:tc>
        <w:tc>
          <w:tcPr>
            <w:tcW w:w="1245" w:type="dxa"/>
            <w:tcBorders>
              <w:top w:val="nil"/>
              <w:bottom w:val="nil"/>
            </w:tcBorders>
            <w:hideMark/>
          </w:tcPr>
          <w:p w14:paraId="02868237" w14:textId="5A30D679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Catalog number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  <w:hideMark/>
          </w:tcPr>
          <w:p w14:paraId="7D3E241C" w14:textId="12972B40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Supplier</w:t>
            </w:r>
          </w:p>
        </w:tc>
        <w:tc>
          <w:tcPr>
            <w:tcW w:w="3016" w:type="dxa"/>
            <w:tcBorders>
              <w:top w:val="nil"/>
              <w:bottom w:val="nil"/>
            </w:tcBorders>
            <w:vAlign w:val="center"/>
            <w:hideMark/>
          </w:tcPr>
          <w:p w14:paraId="53FC45DA" w14:textId="04A956B8" w:rsidR="00D71BD4" w:rsidRPr="0048131E" w:rsidRDefault="00F24653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City, State/Province, Country</w:t>
            </w:r>
          </w:p>
        </w:tc>
      </w:tr>
      <w:tr w:rsidR="00D71BD4" w:rsidRPr="0048131E" w14:paraId="1389FC65" w14:textId="77777777" w:rsidTr="00F24653">
        <w:trPr>
          <w:tblHeader/>
          <w:tblCellSpacing w:w="15" w:type="dxa"/>
        </w:trPr>
        <w:tc>
          <w:tcPr>
            <w:tcW w:w="2649" w:type="dxa"/>
            <w:tcBorders>
              <w:top w:val="single" w:sz="4" w:space="0" w:color="auto"/>
              <w:bottom w:val="nil"/>
            </w:tcBorders>
            <w:vAlign w:val="center"/>
          </w:tcPr>
          <w:p w14:paraId="4232069E" w14:textId="118E8F0B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RIPA lysis buffer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</w:tcBorders>
            <w:vAlign w:val="center"/>
          </w:tcPr>
          <w:p w14:paraId="1434BAA3" w14:textId="25126174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P0013B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center"/>
          </w:tcPr>
          <w:p w14:paraId="45E8AD85" w14:textId="4D316B6B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Beyotime Biotechnology</w:t>
            </w:r>
          </w:p>
        </w:tc>
        <w:tc>
          <w:tcPr>
            <w:tcW w:w="3016" w:type="dxa"/>
            <w:tcBorders>
              <w:top w:val="single" w:sz="4" w:space="0" w:color="auto"/>
              <w:bottom w:val="nil"/>
            </w:tcBorders>
            <w:vAlign w:val="center"/>
          </w:tcPr>
          <w:p w14:paraId="0A55AAE6" w14:textId="7BF2BE43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Shanghai, China</w:t>
            </w:r>
          </w:p>
        </w:tc>
      </w:tr>
      <w:tr w:rsidR="00D71BD4" w:rsidRPr="0048131E" w14:paraId="34BF1A67" w14:textId="77777777" w:rsidTr="00F24653">
        <w:trPr>
          <w:tblHeader/>
          <w:tblCellSpacing w:w="15" w:type="dxa"/>
        </w:trPr>
        <w:tc>
          <w:tcPr>
            <w:tcW w:w="2649" w:type="dxa"/>
            <w:tcBorders>
              <w:top w:val="nil"/>
              <w:bottom w:val="nil"/>
            </w:tcBorders>
            <w:vAlign w:val="center"/>
          </w:tcPr>
          <w:p w14:paraId="7AFD15A3" w14:textId="2A79FABD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Protease inhibitor cocktail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center"/>
          </w:tcPr>
          <w:p w14:paraId="5A340C8B" w14:textId="2494FBCE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P1005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14:paraId="19D213EE" w14:textId="028CCAD5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Beyotime Biotechnology</w:t>
            </w:r>
          </w:p>
        </w:tc>
        <w:tc>
          <w:tcPr>
            <w:tcW w:w="3016" w:type="dxa"/>
            <w:tcBorders>
              <w:top w:val="nil"/>
              <w:bottom w:val="nil"/>
            </w:tcBorders>
            <w:vAlign w:val="center"/>
          </w:tcPr>
          <w:p w14:paraId="2B53465D" w14:textId="6E4DFB4F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Shanghai, China</w:t>
            </w:r>
          </w:p>
        </w:tc>
      </w:tr>
      <w:tr w:rsidR="00D71BD4" w:rsidRPr="0048131E" w14:paraId="44F5EB24" w14:textId="77777777" w:rsidTr="00F24653">
        <w:trPr>
          <w:tblHeader/>
          <w:tblCellSpacing w:w="15" w:type="dxa"/>
        </w:trPr>
        <w:tc>
          <w:tcPr>
            <w:tcW w:w="2649" w:type="dxa"/>
            <w:tcBorders>
              <w:top w:val="nil"/>
              <w:bottom w:val="nil"/>
            </w:tcBorders>
            <w:vAlign w:val="center"/>
          </w:tcPr>
          <w:p w14:paraId="305A83E6" w14:textId="043252ED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Color Prestained Protein Ladder, 15–150 kDa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center"/>
          </w:tcPr>
          <w:p w14:paraId="1B82E77F" w14:textId="723253C2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WJ101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14:paraId="07F7BDEB" w14:textId="22142F3C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EpiZyme</w:t>
            </w:r>
          </w:p>
        </w:tc>
        <w:tc>
          <w:tcPr>
            <w:tcW w:w="3016" w:type="dxa"/>
            <w:tcBorders>
              <w:top w:val="nil"/>
              <w:bottom w:val="nil"/>
            </w:tcBorders>
            <w:vAlign w:val="center"/>
          </w:tcPr>
          <w:p w14:paraId="463D9E7D" w14:textId="69A2A6AD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Shanghai, China</w:t>
            </w:r>
          </w:p>
        </w:tc>
      </w:tr>
      <w:tr w:rsidR="00D71BD4" w:rsidRPr="0048131E" w14:paraId="25FB25CD" w14:textId="77777777" w:rsidTr="00F24653">
        <w:trPr>
          <w:tblHeader/>
          <w:tblCellSpacing w:w="15" w:type="dxa"/>
        </w:trPr>
        <w:tc>
          <w:tcPr>
            <w:tcW w:w="2649" w:type="dxa"/>
            <w:tcBorders>
              <w:top w:val="nil"/>
              <w:bottom w:val="nil"/>
            </w:tcBorders>
            <w:vAlign w:val="center"/>
            <w:hideMark/>
          </w:tcPr>
          <w:p w14:paraId="6805212E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GFAT1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center"/>
            <w:hideMark/>
          </w:tcPr>
          <w:p w14:paraId="27D6D062" w14:textId="014E881C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14132-1-AP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  <w:hideMark/>
          </w:tcPr>
          <w:p w14:paraId="7704FDF0" w14:textId="331AF9A8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 xml:space="preserve">Proteintech </w:t>
            </w:r>
          </w:p>
        </w:tc>
        <w:tc>
          <w:tcPr>
            <w:tcW w:w="3016" w:type="dxa"/>
            <w:tcBorders>
              <w:top w:val="nil"/>
              <w:bottom w:val="nil"/>
            </w:tcBorders>
            <w:vAlign w:val="center"/>
            <w:hideMark/>
          </w:tcPr>
          <w:p w14:paraId="158EE530" w14:textId="4B9605A5" w:rsidR="00D71BD4" w:rsidRPr="0048131E" w:rsidRDefault="00F24653" w:rsidP="00D71BD4">
            <w:pPr>
              <w:rPr>
                <w:rFonts w:ascii="Times New Roman" w:hAnsi="Times New Roman" w:cs="Times New Roman"/>
                <w:szCs w:val="22"/>
              </w:rPr>
            </w:pPr>
            <w:r w:rsidRPr="00F24653">
              <w:rPr>
                <w:rFonts w:ascii="Times New Roman" w:hAnsi="Times New Roman" w:cs="Times New Roman"/>
                <w:szCs w:val="22"/>
              </w:rPr>
              <w:t>Chicago, IL, USA</w:t>
            </w:r>
          </w:p>
        </w:tc>
      </w:tr>
      <w:tr w:rsidR="00D71BD4" w:rsidRPr="0048131E" w14:paraId="2EA27ECE" w14:textId="77777777" w:rsidTr="00F24653">
        <w:trPr>
          <w:tblHeader/>
          <w:tblCellSpacing w:w="15" w:type="dxa"/>
        </w:trPr>
        <w:tc>
          <w:tcPr>
            <w:tcW w:w="2649" w:type="dxa"/>
            <w:vAlign w:val="center"/>
            <w:hideMark/>
          </w:tcPr>
          <w:p w14:paraId="2EE5E844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AR</w:t>
            </w:r>
          </w:p>
        </w:tc>
        <w:tc>
          <w:tcPr>
            <w:tcW w:w="1245" w:type="dxa"/>
            <w:vAlign w:val="center"/>
            <w:hideMark/>
          </w:tcPr>
          <w:p w14:paraId="450C346C" w14:textId="6980402F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22089-1-AP</w:t>
            </w:r>
          </w:p>
        </w:tc>
        <w:tc>
          <w:tcPr>
            <w:tcW w:w="1246" w:type="dxa"/>
            <w:vAlign w:val="center"/>
            <w:hideMark/>
          </w:tcPr>
          <w:p w14:paraId="0043E429" w14:textId="2CE87893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 xml:space="preserve">Proteintech </w:t>
            </w:r>
          </w:p>
        </w:tc>
        <w:tc>
          <w:tcPr>
            <w:tcW w:w="3016" w:type="dxa"/>
            <w:vAlign w:val="center"/>
            <w:hideMark/>
          </w:tcPr>
          <w:p w14:paraId="4794B2F7" w14:textId="6CBCB059" w:rsidR="00D71BD4" w:rsidRPr="0048131E" w:rsidRDefault="00F24653" w:rsidP="00D71BD4">
            <w:pPr>
              <w:rPr>
                <w:rFonts w:ascii="Times New Roman" w:hAnsi="Times New Roman" w:cs="Times New Roman"/>
                <w:szCs w:val="22"/>
              </w:rPr>
            </w:pPr>
            <w:r w:rsidRPr="00F24653">
              <w:rPr>
                <w:rFonts w:ascii="Times New Roman" w:hAnsi="Times New Roman" w:cs="Times New Roman"/>
                <w:szCs w:val="22"/>
              </w:rPr>
              <w:t>Chicago, IL, USA</w:t>
            </w:r>
          </w:p>
        </w:tc>
      </w:tr>
      <w:tr w:rsidR="00D71BD4" w:rsidRPr="0048131E" w14:paraId="7E83A1F6" w14:textId="77777777" w:rsidTr="00F24653">
        <w:trPr>
          <w:tblHeader/>
          <w:tblCellSpacing w:w="15" w:type="dxa"/>
        </w:trPr>
        <w:tc>
          <w:tcPr>
            <w:tcW w:w="2649" w:type="dxa"/>
            <w:vAlign w:val="center"/>
            <w:hideMark/>
          </w:tcPr>
          <w:p w14:paraId="2AE77B3B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TCF7L1</w:t>
            </w:r>
          </w:p>
        </w:tc>
        <w:tc>
          <w:tcPr>
            <w:tcW w:w="1245" w:type="dxa"/>
            <w:vAlign w:val="center"/>
            <w:hideMark/>
          </w:tcPr>
          <w:p w14:paraId="0D6F4A79" w14:textId="2F66DACE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14519-1-AP</w:t>
            </w:r>
          </w:p>
        </w:tc>
        <w:tc>
          <w:tcPr>
            <w:tcW w:w="1246" w:type="dxa"/>
            <w:vAlign w:val="center"/>
            <w:hideMark/>
          </w:tcPr>
          <w:p w14:paraId="0188B4BD" w14:textId="6D66715F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 xml:space="preserve">Proteintech </w:t>
            </w:r>
          </w:p>
        </w:tc>
        <w:tc>
          <w:tcPr>
            <w:tcW w:w="3016" w:type="dxa"/>
            <w:vAlign w:val="center"/>
            <w:hideMark/>
          </w:tcPr>
          <w:p w14:paraId="748A73A6" w14:textId="43D49B20" w:rsidR="00D71BD4" w:rsidRPr="0048131E" w:rsidRDefault="00F24653" w:rsidP="00D71BD4">
            <w:pPr>
              <w:rPr>
                <w:rFonts w:ascii="Times New Roman" w:hAnsi="Times New Roman" w:cs="Times New Roman"/>
                <w:szCs w:val="22"/>
              </w:rPr>
            </w:pPr>
            <w:r w:rsidRPr="00F24653">
              <w:rPr>
                <w:rFonts w:ascii="Times New Roman" w:hAnsi="Times New Roman" w:cs="Times New Roman"/>
                <w:szCs w:val="22"/>
              </w:rPr>
              <w:t>Chicago, IL, USA</w:t>
            </w:r>
          </w:p>
        </w:tc>
      </w:tr>
      <w:tr w:rsidR="00D71BD4" w:rsidRPr="0048131E" w14:paraId="21BCF6AF" w14:textId="77777777" w:rsidTr="00F24653">
        <w:trPr>
          <w:tblHeader/>
          <w:tblCellSpacing w:w="15" w:type="dxa"/>
        </w:trPr>
        <w:tc>
          <w:tcPr>
            <w:tcW w:w="2649" w:type="dxa"/>
            <w:vAlign w:val="center"/>
            <w:hideMark/>
          </w:tcPr>
          <w:p w14:paraId="1AE94D16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Flag</w:t>
            </w:r>
          </w:p>
        </w:tc>
        <w:tc>
          <w:tcPr>
            <w:tcW w:w="1245" w:type="dxa"/>
            <w:vAlign w:val="center"/>
            <w:hideMark/>
          </w:tcPr>
          <w:p w14:paraId="033EFC12" w14:textId="3FC1B1EC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20543-1-AP</w:t>
            </w:r>
          </w:p>
        </w:tc>
        <w:tc>
          <w:tcPr>
            <w:tcW w:w="1246" w:type="dxa"/>
            <w:vAlign w:val="center"/>
            <w:hideMark/>
          </w:tcPr>
          <w:p w14:paraId="2258DF0F" w14:textId="0E183EC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 xml:space="preserve">Proteintech </w:t>
            </w:r>
          </w:p>
        </w:tc>
        <w:tc>
          <w:tcPr>
            <w:tcW w:w="3016" w:type="dxa"/>
            <w:vAlign w:val="center"/>
            <w:hideMark/>
          </w:tcPr>
          <w:p w14:paraId="467215D9" w14:textId="23010A1E" w:rsidR="00D71BD4" w:rsidRPr="0048131E" w:rsidRDefault="00F24653" w:rsidP="00D71BD4">
            <w:pPr>
              <w:rPr>
                <w:rFonts w:ascii="Times New Roman" w:hAnsi="Times New Roman" w:cs="Times New Roman"/>
                <w:szCs w:val="22"/>
              </w:rPr>
            </w:pPr>
            <w:r w:rsidRPr="00F24653">
              <w:rPr>
                <w:rFonts w:ascii="Times New Roman" w:hAnsi="Times New Roman" w:cs="Times New Roman"/>
                <w:szCs w:val="22"/>
              </w:rPr>
              <w:t>Chicago, IL, USA</w:t>
            </w:r>
          </w:p>
        </w:tc>
      </w:tr>
      <w:tr w:rsidR="00D71BD4" w:rsidRPr="0048131E" w14:paraId="680F9A77" w14:textId="77777777" w:rsidTr="00F24653">
        <w:trPr>
          <w:tblHeader/>
          <w:tblCellSpacing w:w="15" w:type="dxa"/>
        </w:trPr>
        <w:tc>
          <w:tcPr>
            <w:tcW w:w="2649" w:type="dxa"/>
            <w:vAlign w:val="center"/>
            <w:hideMark/>
          </w:tcPr>
          <w:p w14:paraId="69504AAC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Anti-HA (hemagglutinin)</w:t>
            </w:r>
          </w:p>
        </w:tc>
        <w:tc>
          <w:tcPr>
            <w:tcW w:w="1245" w:type="dxa"/>
            <w:vAlign w:val="center"/>
            <w:hideMark/>
          </w:tcPr>
          <w:p w14:paraId="484DA40A" w14:textId="41B44B86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51064-2-AP</w:t>
            </w:r>
          </w:p>
        </w:tc>
        <w:tc>
          <w:tcPr>
            <w:tcW w:w="1246" w:type="dxa"/>
            <w:vAlign w:val="center"/>
            <w:hideMark/>
          </w:tcPr>
          <w:p w14:paraId="659B01A0" w14:textId="78D35075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 xml:space="preserve">Proteintech </w:t>
            </w:r>
          </w:p>
        </w:tc>
        <w:tc>
          <w:tcPr>
            <w:tcW w:w="3016" w:type="dxa"/>
            <w:vAlign w:val="center"/>
            <w:hideMark/>
          </w:tcPr>
          <w:p w14:paraId="069A49D8" w14:textId="54CCDC7B" w:rsidR="00D71BD4" w:rsidRPr="0048131E" w:rsidRDefault="00F24653" w:rsidP="00D71BD4">
            <w:pPr>
              <w:rPr>
                <w:rFonts w:ascii="Times New Roman" w:hAnsi="Times New Roman" w:cs="Times New Roman"/>
                <w:szCs w:val="22"/>
              </w:rPr>
            </w:pPr>
            <w:r w:rsidRPr="00F24653">
              <w:rPr>
                <w:rFonts w:ascii="Times New Roman" w:hAnsi="Times New Roman" w:cs="Times New Roman"/>
                <w:szCs w:val="22"/>
              </w:rPr>
              <w:t>Chicago, IL, USA</w:t>
            </w:r>
          </w:p>
        </w:tc>
      </w:tr>
      <w:tr w:rsidR="00D71BD4" w:rsidRPr="0048131E" w14:paraId="7BE6B3A5" w14:textId="77777777" w:rsidTr="00F24653">
        <w:trPr>
          <w:tblHeader/>
          <w:tblCellSpacing w:w="15" w:type="dxa"/>
        </w:trPr>
        <w:tc>
          <w:tcPr>
            <w:tcW w:w="2649" w:type="dxa"/>
            <w:vAlign w:val="center"/>
            <w:hideMark/>
          </w:tcPr>
          <w:p w14:paraId="39A5AD82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E-cadherin</w:t>
            </w:r>
          </w:p>
        </w:tc>
        <w:tc>
          <w:tcPr>
            <w:tcW w:w="1245" w:type="dxa"/>
            <w:vAlign w:val="center"/>
            <w:hideMark/>
          </w:tcPr>
          <w:p w14:paraId="23FE2BBF" w14:textId="7E9E6CE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20874-1-AP</w:t>
            </w:r>
          </w:p>
        </w:tc>
        <w:tc>
          <w:tcPr>
            <w:tcW w:w="1246" w:type="dxa"/>
            <w:vAlign w:val="center"/>
            <w:hideMark/>
          </w:tcPr>
          <w:p w14:paraId="68E0F7DB" w14:textId="03B60465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 xml:space="preserve">Proteintech </w:t>
            </w:r>
          </w:p>
        </w:tc>
        <w:tc>
          <w:tcPr>
            <w:tcW w:w="3016" w:type="dxa"/>
            <w:vAlign w:val="center"/>
            <w:hideMark/>
          </w:tcPr>
          <w:p w14:paraId="1991729D" w14:textId="3EA12CD5" w:rsidR="00D71BD4" w:rsidRPr="0048131E" w:rsidRDefault="00F24653" w:rsidP="00D71BD4">
            <w:pPr>
              <w:rPr>
                <w:rFonts w:ascii="Times New Roman" w:hAnsi="Times New Roman" w:cs="Times New Roman"/>
                <w:szCs w:val="22"/>
              </w:rPr>
            </w:pPr>
            <w:r w:rsidRPr="00F24653">
              <w:rPr>
                <w:rFonts w:ascii="Times New Roman" w:hAnsi="Times New Roman" w:cs="Times New Roman"/>
                <w:szCs w:val="22"/>
              </w:rPr>
              <w:t>Chicago, IL, USA</w:t>
            </w:r>
          </w:p>
        </w:tc>
      </w:tr>
      <w:tr w:rsidR="00D71BD4" w:rsidRPr="0048131E" w14:paraId="276D4163" w14:textId="77777777" w:rsidTr="00F24653">
        <w:trPr>
          <w:tblHeader/>
          <w:tblCellSpacing w:w="15" w:type="dxa"/>
        </w:trPr>
        <w:tc>
          <w:tcPr>
            <w:tcW w:w="2649" w:type="dxa"/>
            <w:vAlign w:val="center"/>
            <w:hideMark/>
          </w:tcPr>
          <w:p w14:paraId="5C86AD23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N-cadherin</w:t>
            </w:r>
          </w:p>
        </w:tc>
        <w:tc>
          <w:tcPr>
            <w:tcW w:w="1245" w:type="dxa"/>
            <w:vAlign w:val="center"/>
            <w:hideMark/>
          </w:tcPr>
          <w:p w14:paraId="35ACFCA5" w14:textId="7E3EC80B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22018-1-AP</w:t>
            </w:r>
          </w:p>
        </w:tc>
        <w:tc>
          <w:tcPr>
            <w:tcW w:w="1246" w:type="dxa"/>
            <w:vAlign w:val="center"/>
            <w:hideMark/>
          </w:tcPr>
          <w:p w14:paraId="4865131E" w14:textId="5DC29A6E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 xml:space="preserve">Proteintech </w:t>
            </w:r>
          </w:p>
        </w:tc>
        <w:tc>
          <w:tcPr>
            <w:tcW w:w="3016" w:type="dxa"/>
            <w:vAlign w:val="center"/>
            <w:hideMark/>
          </w:tcPr>
          <w:p w14:paraId="689B432F" w14:textId="794DA49E" w:rsidR="00D71BD4" w:rsidRPr="0048131E" w:rsidRDefault="00F24653" w:rsidP="00D71BD4">
            <w:pPr>
              <w:rPr>
                <w:rFonts w:ascii="Times New Roman" w:hAnsi="Times New Roman" w:cs="Times New Roman"/>
                <w:szCs w:val="22"/>
              </w:rPr>
            </w:pPr>
            <w:r w:rsidRPr="00F24653">
              <w:rPr>
                <w:rFonts w:ascii="Times New Roman" w:hAnsi="Times New Roman" w:cs="Times New Roman"/>
                <w:szCs w:val="22"/>
              </w:rPr>
              <w:t>Chicago, IL, USA</w:t>
            </w:r>
          </w:p>
        </w:tc>
      </w:tr>
      <w:tr w:rsidR="00D71BD4" w:rsidRPr="0048131E" w14:paraId="5DB158CE" w14:textId="77777777" w:rsidTr="00F24653">
        <w:trPr>
          <w:tblHeader/>
          <w:tblCellSpacing w:w="15" w:type="dxa"/>
        </w:trPr>
        <w:tc>
          <w:tcPr>
            <w:tcW w:w="2649" w:type="dxa"/>
            <w:vAlign w:val="center"/>
            <w:hideMark/>
          </w:tcPr>
          <w:p w14:paraId="2572283E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Vimentin</w:t>
            </w:r>
          </w:p>
        </w:tc>
        <w:tc>
          <w:tcPr>
            <w:tcW w:w="1245" w:type="dxa"/>
            <w:vAlign w:val="center"/>
            <w:hideMark/>
          </w:tcPr>
          <w:p w14:paraId="277E8B9F" w14:textId="4CB5EF95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10366-1-AP</w:t>
            </w:r>
          </w:p>
        </w:tc>
        <w:tc>
          <w:tcPr>
            <w:tcW w:w="1246" w:type="dxa"/>
            <w:vAlign w:val="center"/>
            <w:hideMark/>
          </w:tcPr>
          <w:p w14:paraId="3CBF15F9" w14:textId="0DAB469B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 xml:space="preserve">Proteintech </w:t>
            </w:r>
          </w:p>
        </w:tc>
        <w:tc>
          <w:tcPr>
            <w:tcW w:w="3016" w:type="dxa"/>
            <w:vAlign w:val="center"/>
            <w:hideMark/>
          </w:tcPr>
          <w:p w14:paraId="09BAC8AD" w14:textId="0264E24F" w:rsidR="00D71BD4" w:rsidRPr="0048131E" w:rsidRDefault="00F24653" w:rsidP="00D71BD4">
            <w:pPr>
              <w:rPr>
                <w:rFonts w:ascii="Times New Roman" w:hAnsi="Times New Roman" w:cs="Times New Roman"/>
                <w:szCs w:val="22"/>
              </w:rPr>
            </w:pPr>
            <w:r w:rsidRPr="00F24653">
              <w:rPr>
                <w:rFonts w:ascii="Times New Roman" w:hAnsi="Times New Roman" w:cs="Times New Roman"/>
                <w:szCs w:val="22"/>
              </w:rPr>
              <w:t>Chicago, IL, USA</w:t>
            </w:r>
          </w:p>
        </w:tc>
      </w:tr>
      <w:tr w:rsidR="00D71BD4" w:rsidRPr="0048131E" w14:paraId="2D2AC728" w14:textId="77777777" w:rsidTr="00F24653">
        <w:trPr>
          <w:tblHeader/>
          <w:tblCellSpacing w:w="15" w:type="dxa"/>
        </w:trPr>
        <w:tc>
          <w:tcPr>
            <w:tcW w:w="2649" w:type="dxa"/>
            <w:vAlign w:val="center"/>
            <w:hideMark/>
          </w:tcPr>
          <w:p w14:paraId="77A8CD5F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β-actin</w:t>
            </w:r>
          </w:p>
        </w:tc>
        <w:tc>
          <w:tcPr>
            <w:tcW w:w="1245" w:type="dxa"/>
            <w:vAlign w:val="center"/>
            <w:hideMark/>
          </w:tcPr>
          <w:p w14:paraId="21DB9CFD" w14:textId="0D299950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66009-1-Ig</w:t>
            </w:r>
          </w:p>
        </w:tc>
        <w:tc>
          <w:tcPr>
            <w:tcW w:w="1246" w:type="dxa"/>
            <w:vAlign w:val="center"/>
            <w:hideMark/>
          </w:tcPr>
          <w:p w14:paraId="012269E9" w14:textId="33DEA795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Proteintech</w:t>
            </w:r>
          </w:p>
        </w:tc>
        <w:tc>
          <w:tcPr>
            <w:tcW w:w="3016" w:type="dxa"/>
            <w:vAlign w:val="center"/>
            <w:hideMark/>
          </w:tcPr>
          <w:p w14:paraId="2045B483" w14:textId="3C699336" w:rsidR="00D71BD4" w:rsidRPr="0048131E" w:rsidRDefault="00F24653" w:rsidP="00D71BD4">
            <w:pPr>
              <w:rPr>
                <w:rFonts w:ascii="Times New Roman" w:hAnsi="Times New Roman" w:cs="Times New Roman"/>
                <w:szCs w:val="22"/>
              </w:rPr>
            </w:pPr>
            <w:r w:rsidRPr="00F24653">
              <w:rPr>
                <w:rFonts w:ascii="Times New Roman" w:hAnsi="Times New Roman" w:cs="Times New Roman"/>
                <w:szCs w:val="22"/>
              </w:rPr>
              <w:t>Chicago, IL, USA</w:t>
            </w:r>
          </w:p>
        </w:tc>
      </w:tr>
      <w:tr w:rsidR="00D71BD4" w:rsidRPr="0048131E" w14:paraId="040D4052" w14:textId="77777777" w:rsidTr="00F24653">
        <w:trPr>
          <w:tblHeader/>
          <w:tblCellSpacing w:w="15" w:type="dxa"/>
        </w:trPr>
        <w:tc>
          <w:tcPr>
            <w:tcW w:w="2649" w:type="dxa"/>
            <w:vAlign w:val="center"/>
            <w:hideMark/>
          </w:tcPr>
          <w:p w14:paraId="5D270609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O-GlcNAc</w:t>
            </w:r>
          </w:p>
        </w:tc>
        <w:tc>
          <w:tcPr>
            <w:tcW w:w="1245" w:type="dxa"/>
            <w:vAlign w:val="center"/>
            <w:hideMark/>
          </w:tcPr>
          <w:p w14:paraId="3D1F67D1" w14:textId="4F8CD42B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PTM-952</w:t>
            </w:r>
          </w:p>
        </w:tc>
        <w:tc>
          <w:tcPr>
            <w:tcW w:w="1246" w:type="dxa"/>
            <w:vAlign w:val="center"/>
            <w:hideMark/>
          </w:tcPr>
          <w:p w14:paraId="78DE854E" w14:textId="0F646890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Jingjie PTM BioLab</w:t>
            </w:r>
          </w:p>
        </w:tc>
        <w:tc>
          <w:tcPr>
            <w:tcW w:w="3016" w:type="dxa"/>
            <w:vAlign w:val="center"/>
            <w:hideMark/>
          </w:tcPr>
          <w:p w14:paraId="0BACED03" w14:textId="13B49B1C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Hangzhou, Zhejiang, China</w:t>
            </w:r>
          </w:p>
        </w:tc>
      </w:tr>
      <w:tr w:rsidR="00D71BD4" w:rsidRPr="0048131E" w14:paraId="31DAE74F" w14:textId="77777777" w:rsidTr="00F24653">
        <w:trPr>
          <w:tblHeader/>
          <w:tblCellSpacing w:w="15" w:type="dxa"/>
        </w:trPr>
        <w:tc>
          <w:tcPr>
            <w:tcW w:w="2649" w:type="dxa"/>
            <w:tcBorders>
              <w:top w:val="nil"/>
              <w:bottom w:val="nil"/>
            </w:tcBorders>
            <w:vAlign w:val="center"/>
          </w:tcPr>
          <w:p w14:paraId="0B692E0F" w14:textId="7777777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LMP7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center"/>
          </w:tcPr>
          <w:p w14:paraId="5D18A5A0" w14:textId="67174205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ET7107-36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14:paraId="1596E376" w14:textId="5E530CB2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Huabio</w:t>
            </w:r>
          </w:p>
        </w:tc>
        <w:tc>
          <w:tcPr>
            <w:tcW w:w="3016" w:type="dxa"/>
            <w:tcBorders>
              <w:top w:val="nil"/>
              <w:bottom w:val="nil"/>
            </w:tcBorders>
            <w:vAlign w:val="center"/>
          </w:tcPr>
          <w:p w14:paraId="58A0F4C4" w14:textId="6883FE66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Hangzhou, Zhejiang, China</w:t>
            </w:r>
          </w:p>
        </w:tc>
      </w:tr>
      <w:tr w:rsidR="00D71BD4" w:rsidRPr="0048131E" w14:paraId="4353901D" w14:textId="77777777" w:rsidTr="00F24653">
        <w:trPr>
          <w:tblHeader/>
          <w:tblCellSpacing w:w="15" w:type="dxa"/>
        </w:trPr>
        <w:tc>
          <w:tcPr>
            <w:tcW w:w="2649" w:type="dxa"/>
            <w:vAlign w:val="center"/>
          </w:tcPr>
          <w:p w14:paraId="7E4EBB33" w14:textId="72D11B8E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HRP Conjugated AffiniPure Goat Anti-Mouse IgG (H+L)</w:t>
            </w:r>
          </w:p>
        </w:tc>
        <w:tc>
          <w:tcPr>
            <w:tcW w:w="1245" w:type="dxa"/>
            <w:vAlign w:val="center"/>
          </w:tcPr>
          <w:p w14:paraId="2D707FBA" w14:textId="4D7BDABB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BA1050</w:t>
            </w:r>
          </w:p>
        </w:tc>
        <w:tc>
          <w:tcPr>
            <w:tcW w:w="1246" w:type="dxa"/>
            <w:vAlign w:val="center"/>
          </w:tcPr>
          <w:p w14:paraId="4FE0C123" w14:textId="4145AF29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Boster Biological Technology</w:t>
            </w:r>
          </w:p>
        </w:tc>
        <w:tc>
          <w:tcPr>
            <w:tcW w:w="3016" w:type="dxa"/>
            <w:vAlign w:val="center"/>
          </w:tcPr>
          <w:p w14:paraId="7C5E28E3" w14:textId="61A8D6C5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Pleasanton, CA, USA</w:t>
            </w:r>
          </w:p>
        </w:tc>
      </w:tr>
      <w:tr w:rsidR="00D71BD4" w:rsidRPr="0048131E" w14:paraId="4D653FB8" w14:textId="77777777" w:rsidTr="00F24653">
        <w:trPr>
          <w:tblHeader/>
          <w:tblCellSpacing w:w="15" w:type="dxa"/>
        </w:trPr>
        <w:tc>
          <w:tcPr>
            <w:tcW w:w="2649" w:type="dxa"/>
            <w:tcBorders>
              <w:bottom w:val="nil"/>
            </w:tcBorders>
            <w:vAlign w:val="center"/>
          </w:tcPr>
          <w:p w14:paraId="02C62A52" w14:textId="7976A087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HRP Conjugated AffiniPure Goat Anti-Rabbit IgG (H+L)</w:t>
            </w:r>
          </w:p>
        </w:tc>
        <w:tc>
          <w:tcPr>
            <w:tcW w:w="1245" w:type="dxa"/>
            <w:tcBorders>
              <w:bottom w:val="nil"/>
            </w:tcBorders>
            <w:vAlign w:val="center"/>
          </w:tcPr>
          <w:p w14:paraId="07524377" w14:textId="061026EF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BA1054</w:t>
            </w:r>
          </w:p>
        </w:tc>
        <w:tc>
          <w:tcPr>
            <w:tcW w:w="1246" w:type="dxa"/>
            <w:tcBorders>
              <w:bottom w:val="nil"/>
            </w:tcBorders>
            <w:vAlign w:val="center"/>
          </w:tcPr>
          <w:p w14:paraId="79F2DE22" w14:textId="2DB4C154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Boster Biological Technology</w:t>
            </w:r>
          </w:p>
        </w:tc>
        <w:tc>
          <w:tcPr>
            <w:tcW w:w="3016" w:type="dxa"/>
            <w:tcBorders>
              <w:bottom w:val="nil"/>
            </w:tcBorders>
            <w:vAlign w:val="center"/>
          </w:tcPr>
          <w:p w14:paraId="7540AE22" w14:textId="0A69784E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Pleasanton, CA, USA</w:t>
            </w:r>
          </w:p>
        </w:tc>
      </w:tr>
    </w:tbl>
    <w:p w14:paraId="335D8C05" w14:textId="6C21A11D" w:rsidR="00255B39" w:rsidRPr="0048131E" w:rsidRDefault="00255B39">
      <w:pPr>
        <w:rPr>
          <w:rFonts w:ascii="Times New Roman" w:hAnsi="Times New Roman" w:cs="Times New Roman"/>
          <w:szCs w:val="22"/>
        </w:rPr>
      </w:pPr>
    </w:p>
    <w:p w14:paraId="6EAD7768" w14:textId="4012AEB6" w:rsidR="007A5ABD" w:rsidRPr="0048131E" w:rsidRDefault="007A5ABD" w:rsidP="0048131E">
      <w:pPr>
        <w:pStyle w:val="af9"/>
        <w:keepNext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8131E">
        <w:rPr>
          <w:rFonts w:ascii="Times New Roman" w:hAnsi="Times New Roman" w:cs="Times New Roman"/>
          <w:b/>
          <w:bCs/>
          <w:sz w:val="22"/>
          <w:szCs w:val="22"/>
        </w:rPr>
        <w:t>Supplementary Table S</w:t>
      </w:r>
      <w:r w:rsidR="00510933">
        <w:rPr>
          <w:rFonts w:ascii="Times New Roman" w:hAnsi="Times New Roman" w:cs="Times New Roman" w:hint="eastAsia"/>
          <w:b/>
          <w:bCs/>
          <w:sz w:val="22"/>
          <w:szCs w:val="22"/>
        </w:rPr>
        <w:t>7</w:t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t>. sWGA pull-down and CHX chase reagents</w:t>
      </w:r>
    </w:p>
    <w:tbl>
      <w:tblPr>
        <w:tblW w:w="5000" w:type="pct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8"/>
        <w:gridCol w:w="1403"/>
        <w:gridCol w:w="1697"/>
        <w:gridCol w:w="2918"/>
      </w:tblGrid>
      <w:tr w:rsidR="00D71BD4" w:rsidRPr="0048131E" w14:paraId="098A0AE0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454CF2DF" w14:textId="77777777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Reagent</w:t>
            </w:r>
          </w:p>
        </w:tc>
        <w:tc>
          <w:tcPr>
            <w:tcW w:w="827" w:type="pct"/>
            <w:vAlign w:val="center"/>
          </w:tcPr>
          <w:p w14:paraId="340E1EF8" w14:textId="1993FB4C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Catalog number</w:t>
            </w:r>
          </w:p>
        </w:tc>
        <w:tc>
          <w:tcPr>
            <w:tcW w:w="1003" w:type="pct"/>
            <w:vAlign w:val="center"/>
            <w:hideMark/>
          </w:tcPr>
          <w:p w14:paraId="1CC6CE49" w14:textId="77777777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Supplier</w:t>
            </w:r>
          </w:p>
        </w:tc>
        <w:tc>
          <w:tcPr>
            <w:tcW w:w="1729" w:type="pct"/>
            <w:vAlign w:val="center"/>
            <w:hideMark/>
          </w:tcPr>
          <w:p w14:paraId="11E49738" w14:textId="47CDEF46" w:rsidR="00D71BD4" w:rsidRPr="0048131E" w:rsidRDefault="00F24653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City, State/Province, Country</w:t>
            </w:r>
          </w:p>
        </w:tc>
      </w:tr>
      <w:tr w:rsidR="00D71BD4" w:rsidRPr="0048131E" w14:paraId="2559DE63" w14:textId="77777777" w:rsidTr="00E44DC5">
        <w:trPr>
          <w:tblHeader/>
          <w:tblCellSpacing w:w="15" w:type="dxa"/>
        </w:trPr>
        <w:tc>
          <w:tcPr>
            <w:tcW w:w="1350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0FCFEA73" w14:textId="20368E03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PNGase F</w:t>
            </w:r>
          </w:p>
        </w:tc>
        <w:tc>
          <w:tcPr>
            <w:tcW w:w="827" w:type="pct"/>
            <w:tcBorders>
              <w:top w:val="single" w:sz="4" w:space="0" w:color="auto"/>
              <w:bottom w:val="nil"/>
            </w:tcBorders>
            <w:vAlign w:val="center"/>
          </w:tcPr>
          <w:p w14:paraId="366204A9" w14:textId="65FC7B10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P0704S</w:t>
            </w:r>
          </w:p>
        </w:tc>
        <w:tc>
          <w:tcPr>
            <w:tcW w:w="1003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69599ACA" w14:textId="737C9E2C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New England Biolabs</w:t>
            </w:r>
          </w:p>
        </w:tc>
        <w:tc>
          <w:tcPr>
            <w:tcW w:w="1729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2D941798" w14:textId="66B9865B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Ipswich, MA, USA</w:t>
            </w:r>
          </w:p>
        </w:tc>
      </w:tr>
      <w:tr w:rsidR="00D71BD4" w:rsidRPr="0048131E" w14:paraId="29C7D3F1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03B55057" w14:textId="3842239A" w:rsidR="00D71BD4" w:rsidRPr="0048131E" w:rsidRDefault="005B549F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Succinylated Wheat Germ Agglutinin (WGA), Biotinylated</w:t>
            </w:r>
          </w:p>
        </w:tc>
        <w:tc>
          <w:tcPr>
            <w:tcW w:w="827" w:type="pct"/>
            <w:vAlign w:val="center"/>
          </w:tcPr>
          <w:p w14:paraId="5DD7BAF2" w14:textId="673B0220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B-1025S-5</w:t>
            </w:r>
          </w:p>
        </w:tc>
        <w:tc>
          <w:tcPr>
            <w:tcW w:w="1003" w:type="pct"/>
            <w:vAlign w:val="center"/>
            <w:hideMark/>
          </w:tcPr>
          <w:p w14:paraId="382BCF99" w14:textId="0A27160D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Vector Laboratories</w:t>
            </w:r>
          </w:p>
        </w:tc>
        <w:tc>
          <w:tcPr>
            <w:tcW w:w="1729" w:type="pct"/>
            <w:vAlign w:val="center"/>
            <w:hideMark/>
          </w:tcPr>
          <w:p w14:paraId="03C7F9D3" w14:textId="5AC52104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Newark, CA, USA</w:t>
            </w:r>
          </w:p>
        </w:tc>
      </w:tr>
      <w:tr w:rsidR="00D71BD4" w:rsidRPr="0048131E" w14:paraId="5748470F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721A988B" w14:textId="5D4486FE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Cycloheximide (CHX)</w:t>
            </w:r>
          </w:p>
        </w:tc>
        <w:tc>
          <w:tcPr>
            <w:tcW w:w="827" w:type="pct"/>
            <w:vAlign w:val="center"/>
          </w:tcPr>
          <w:p w14:paraId="015AFE17" w14:textId="57B0FA93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C7698</w:t>
            </w:r>
          </w:p>
        </w:tc>
        <w:tc>
          <w:tcPr>
            <w:tcW w:w="1003" w:type="pct"/>
            <w:vAlign w:val="center"/>
            <w:hideMark/>
          </w:tcPr>
          <w:p w14:paraId="1AD279EC" w14:textId="306B5822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Sigma-Aldrich</w:t>
            </w:r>
          </w:p>
        </w:tc>
        <w:tc>
          <w:tcPr>
            <w:tcW w:w="1729" w:type="pct"/>
            <w:vAlign w:val="center"/>
            <w:hideMark/>
          </w:tcPr>
          <w:p w14:paraId="179C03BE" w14:textId="02447F56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St. Louis, MO, USA</w:t>
            </w:r>
          </w:p>
        </w:tc>
      </w:tr>
      <w:tr w:rsidR="00D71BD4" w:rsidRPr="0048131E" w14:paraId="7B483017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</w:tcPr>
          <w:p w14:paraId="50B6B587" w14:textId="1B69D5F9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OSMI-1</w:t>
            </w:r>
          </w:p>
        </w:tc>
        <w:tc>
          <w:tcPr>
            <w:tcW w:w="827" w:type="pct"/>
            <w:vAlign w:val="center"/>
          </w:tcPr>
          <w:p w14:paraId="0C5ED297" w14:textId="46426F6C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S9835</w:t>
            </w:r>
          </w:p>
        </w:tc>
        <w:tc>
          <w:tcPr>
            <w:tcW w:w="1003" w:type="pct"/>
            <w:vAlign w:val="center"/>
          </w:tcPr>
          <w:p w14:paraId="2CC19677" w14:textId="7DB96463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Selleck Chemicals</w:t>
            </w:r>
          </w:p>
        </w:tc>
        <w:tc>
          <w:tcPr>
            <w:tcW w:w="1729" w:type="pct"/>
            <w:vAlign w:val="center"/>
          </w:tcPr>
          <w:p w14:paraId="19B62222" w14:textId="4C4D2838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Houston, TX, USA</w:t>
            </w:r>
          </w:p>
        </w:tc>
      </w:tr>
      <w:tr w:rsidR="00D71BD4" w:rsidRPr="0048131E" w14:paraId="21C717A1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</w:tcPr>
          <w:p w14:paraId="6C3B9EC3" w14:textId="6DE25001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PUGNAc</w:t>
            </w:r>
          </w:p>
        </w:tc>
        <w:tc>
          <w:tcPr>
            <w:tcW w:w="827" w:type="pct"/>
            <w:vAlign w:val="center"/>
          </w:tcPr>
          <w:p w14:paraId="46469514" w14:textId="1E24325F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A7229</w:t>
            </w:r>
          </w:p>
        </w:tc>
        <w:tc>
          <w:tcPr>
            <w:tcW w:w="1003" w:type="pct"/>
            <w:vAlign w:val="center"/>
          </w:tcPr>
          <w:p w14:paraId="1CD1EC05" w14:textId="6DAD31AA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Sigma-Aldrich</w:t>
            </w:r>
          </w:p>
        </w:tc>
        <w:tc>
          <w:tcPr>
            <w:tcW w:w="1729" w:type="pct"/>
            <w:vAlign w:val="center"/>
          </w:tcPr>
          <w:p w14:paraId="3C5847CB" w14:textId="285727B8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St. Louis, MO, USA</w:t>
            </w:r>
          </w:p>
        </w:tc>
      </w:tr>
      <w:tr w:rsidR="00D71BD4" w:rsidRPr="0048131E" w14:paraId="05A4A404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</w:tcPr>
          <w:p w14:paraId="1E280180" w14:textId="165C1BC1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GlcNAc</w:t>
            </w:r>
          </w:p>
        </w:tc>
        <w:tc>
          <w:tcPr>
            <w:tcW w:w="827" w:type="pct"/>
            <w:vAlign w:val="center"/>
          </w:tcPr>
          <w:p w14:paraId="7FCE5BAB" w14:textId="02C3EB19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A8625</w:t>
            </w:r>
          </w:p>
        </w:tc>
        <w:tc>
          <w:tcPr>
            <w:tcW w:w="1003" w:type="pct"/>
            <w:vAlign w:val="center"/>
          </w:tcPr>
          <w:p w14:paraId="2A9FBCF6" w14:textId="66ECE8CA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Sigma-Aldrich</w:t>
            </w:r>
          </w:p>
        </w:tc>
        <w:tc>
          <w:tcPr>
            <w:tcW w:w="1729" w:type="pct"/>
            <w:vAlign w:val="center"/>
          </w:tcPr>
          <w:p w14:paraId="4D20FD5C" w14:textId="29AB7190" w:rsidR="00D71BD4" w:rsidRPr="0048131E" w:rsidRDefault="00D71BD4" w:rsidP="00D71BD4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St. Louis, MO, USA</w:t>
            </w:r>
          </w:p>
        </w:tc>
      </w:tr>
    </w:tbl>
    <w:p w14:paraId="74B9421A" w14:textId="1A8D91A3" w:rsidR="000849AE" w:rsidRPr="0048131E" w:rsidRDefault="000849AE" w:rsidP="007A5ABD">
      <w:pPr>
        <w:pStyle w:val="af9"/>
        <w:keepNext/>
        <w:rPr>
          <w:rFonts w:ascii="Times New Roman" w:hAnsi="Times New Roman" w:cs="Times New Roman"/>
          <w:b/>
          <w:bCs/>
          <w:sz w:val="22"/>
          <w:szCs w:val="22"/>
        </w:rPr>
      </w:pPr>
    </w:p>
    <w:p w14:paraId="06A07097" w14:textId="77777777" w:rsidR="007A5ABD" w:rsidRPr="0048131E" w:rsidRDefault="007A5ABD" w:rsidP="007A5ABD">
      <w:pPr>
        <w:rPr>
          <w:rFonts w:ascii="Times New Roman" w:hAnsi="Times New Roman" w:cs="Times New Roman"/>
          <w:szCs w:val="22"/>
        </w:rPr>
      </w:pPr>
    </w:p>
    <w:p w14:paraId="04602098" w14:textId="4D0AD263" w:rsidR="007A5ABD" w:rsidRPr="0048131E" w:rsidRDefault="007A5ABD" w:rsidP="0048131E">
      <w:pPr>
        <w:pStyle w:val="af9"/>
        <w:keepNext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8131E">
        <w:rPr>
          <w:rFonts w:ascii="Times New Roman" w:hAnsi="Times New Roman" w:cs="Times New Roman"/>
          <w:b/>
          <w:bCs/>
          <w:sz w:val="22"/>
          <w:szCs w:val="22"/>
        </w:rPr>
        <w:t>Supplementary Table S</w:t>
      </w:r>
      <w:r w:rsidR="00510933">
        <w:rPr>
          <w:rFonts w:ascii="Times New Roman" w:hAnsi="Times New Roman" w:cs="Times New Roman" w:hint="eastAsia"/>
          <w:b/>
          <w:bCs/>
          <w:sz w:val="22"/>
          <w:szCs w:val="22"/>
        </w:rPr>
        <w:t>8</w:t>
      </w:r>
      <w:r w:rsidR="00257F8B">
        <w:rPr>
          <w:rFonts w:ascii="Times New Roman" w:hAnsi="Times New Roman" w:cs="Times New Roman" w:hint="eastAsia"/>
          <w:b/>
          <w:bCs/>
          <w:sz w:val="22"/>
          <w:szCs w:val="22"/>
        </w:rPr>
        <w:t>.</w:t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t xml:space="preserve"> Co-immunoprecipitation and ubiquitination assay reagents</w:t>
      </w:r>
    </w:p>
    <w:tbl>
      <w:tblPr>
        <w:tblW w:w="5000" w:type="pct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8"/>
        <w:gridCol w:w="1403"/>
        <w:gridCol w:w="1697"/>
        <w:gridCol w:w="2918"/>
      </w:tblGrid>
      <w:tr w:rsidR="00D71BD4" w:rsidRPr="0048131E" w14:paraId="75DCE09B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4193461C" w14:textId="77777777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Reagent</w:t>
            </w:r>
          </w:p>
        </w:tc>
        <w:tc>
          <w:tcPr>
            <w:tcW w:w="827" w:type="pct"/>
            <w:vAlign w:val="center"/>
          </w:tcPr>
          <w:p w14:paraId="49F57E0F" w14:textId="2393AAD1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Catalog number</w:t>
            </w:r>
          </w:p>
        </w:tc>
        <w:tc>
          <w:tcPr>
            <w:tcW w:w="1003" w:type="pct"/>
            <w:vAlign w:val="center"/>
            <w:hideMark/>
          </w:tcPr>
          <w:p w14:paraId="69F1CFC7" w14:textId="77777777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Supplier</w:t>
            </w:r>
          </w:p>
        </w:tc>
        <w:tc>
          <w:tcPr>
            <w:tcW w:w="1729" w:type="pct"/>
            <w:vAlign w:val="center"/>
            <w:hideMark/>
          </w:tcPr>
          <w:p w14:paraId="7CBCE652" w14:textId="31848AC6" w:rsidR="00D71BD4" w:rsidRPr="0048131E" w:rsidRDefault="00D71BD4" w:rsidP="00D71BD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City, State/Province, Country</w:t>
            </w:r>
          </w:p>
        </w:tc>
      </w:tr>
      <w:tr w:rsidR="000849AE" w:rsidRPr="0048131E" w14:paraId="0C90806A" w14:textId="77777777" w:rsidTr="00E44DC5">
        <w:trPr>
          <w:tblHeader/>
          <w:tblCellSpacing w:w="15" w:type="dxa"/>
        </w:trPr>
        <w:tc>
          <w:tcPr>
            <w:tcW w:w="1350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35A18E39" w14:textId="081094D3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OSMI-1</w:t>
            </w:r>
          </w:p>
        </w:tc>
        <w:tc>
          <w:tcPr>
            <w:tcW w:w="827" w:type="pct"/>
            <w:tcBorders>
              <w:top w:val="single" w:sz="4" w:space="0" w:color="auto"/>
              <w:bottom w:val="nil"/>
            </w:tcBorders>
            <w:vAlign w:val="center"/>
          </w:tcPr>
          <w:p w14:paraId="11D9FA8D" w14:textId="0E8E2B6B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S9835</w:t>
            </w:r>
          </w:p>
        </w:tc>
        <w:tc>
          <w:tcPr>
            <w:tcW w:w="1003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726D9E87" w14:textId="33C814DD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Selleck Chemicals</w:t>
            </w:r>
          </w:p>
        </w:tc>
        <w:tc>
          <w:tcPr>
            <w:tcW w:w="1729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7267A0CB" w14:textId="1654019D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Houston, TX, USA</w:t>
            </w:r>
          </w:p>
        </w:tc>
      </w:tr>
      <w:tr w:rsidR="000849AE" w:rsidRPr="0048131E" w14:paraId="713A90BE" w14:textId="77777777" w:rsidTr="00E44DC5">
        <w:trPr>
          <w:tblHeader/>
          <w:tblCellSpacing w:w="15" w:type="dxa"/>
        </w:trPr>
        <w:tc>
          <w:tcPr>
            <w:tcW w:w="1350" w:type="pct"/>
            <w:tcBorders>
              <w:top w:val="nil"/>
              <w:bottom w:val="nil"/>
            </w:tcBorders>
            <w:vAlign w:val="center"/>
            <w:hideMark/>
          </w:tcPr>
          <w:p w14:paraId="1E9B0EF1" w14:textId="24A5821B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PUGNAc</w:t>
            </w:r>
          </w:p>
        </w:tc>
        <w:tc>
          <w:tcPr>
            <w:tcW w:w="827" w:type="pct"/>
            <w:tcBorders>
              <w:top w:val="nil"/>
              <w:bottom w:val="nil"/>
            </w:tcBorders>
            <w:vAlign w:val="center"/>
          </w:tcPr>
          <w:p w14:paraId="3D990260" w14:textId="6692FC37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A7229</w:t>
            </w:r>
          </w:p>
        </w:tc>
        <w:tc>
          <w:tcPr>
            <w:tcW w:w="1003" w:type="pct"/>
            <w:tcBorders>
              <w:top w:val="nil"/>
              <w:bottom w:val="nil"/>
            </w:tcBorders>
            <w:vAlign w:val="center"/>
            <w:hideMark/>
          </w:tcPr>
          <w:p w14:paraId="31FCFA03" w14:textId="2A7EBE3B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Sigma-Aldrich</w:t>
            </w:r>
          </w:p>
        </w:tc>
        <w:tc>
          <w:tcPr>
            <w:tcW w:w="1729" w:type="pct"/>
            <w:tcBorders>
              <w:top w:val="nil"/>
              <w:bottom w:val="nil"/>
            </w:tcBorders>
            <w:vAlign w:val="center"/>
            <w:hideMark/>
          </w:tcPr>
          <w:p w14:paraId="51101676" w14:textId="597E2754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St. Louis, MO, USA</w:t>
            </w:r>
          </w:p>
        </w:tc>
      </w:tr>
      <w:tr w:rsidR="0000092C" w:rsidRPr="0048131E" w14:paraId="034B05EE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6ECFCE18" w14:textId="15DDF3A0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N-ethylmaleimide</w:t>
            </w:r>
            <w:r w:rsidRPr="0048131E">
              <w:rPr>
                <w:rFonts w:ascii="Times New Roman" w:hAnsi="Times New Roman" w:cs="Times New Roman"/>
                <w:szCs w:val="22"/>
              </w:rPr>
              <w:t>（</w:t>
            </w:r>
            <w:r w:rsidRPr="0048131E">
              <w:rPr>
                <w:rFonts w:ascii="Times New Roman" w:hAnsi="Times New Roman" w:cs="Times New Roman"/>
                <w:szCs w:val="22"/>
              </w:rPr>
              <w:t>NEM</w:t>
            </w:r>
            <w:r w:rsidRPr="0048131E">
              <w:rPr>
                <w:rFonts w:ascii="Times New Roman" w:hAnsi="Times New Roman" w:cs="Times New Roman"/>
                <w:szCs w:val="22"/>
              </w:rPr>
              <w:t>）</w:t>
            </w:r>
          </w:p>
        </w:tc>
        <w:tc>
          <w:tcPr>
            <w:tcW w:w="827" w:type="pct"/>
            <w:vAlign w:val="center"/>
          </w:tcPr>
          <w:p w14:paraId="35225F56" w14:textId="41DFC1AE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E3876</w:t>
            </w:r>
          </w:p>
        </w:tc>
        <w:tc>
          <w:tcPr>
            <w:tcW w:w="1003" w:type="pct"/>
            <w:vAlign w:val="center"/>
          </w:tcPr>
          <w:p w14:paraId="02B04063" w14:textId="0136848E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Sigma-Aldrich</w:t>
            </w:r>
          </w:p>
        </w:tc>
        <w:tc>
          <w:tcPr>
            <w:tcW w:w="1729" w:type="pct"/>
            <w:vAlign w:val="center"/>
          </w:tcPr>
          <w:p w14:paraId="3EA2B6C9" w14:textId="2387DCC8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St. Louis, MO, USA</w:t>
            </w:r>
          </w:p>
        </w:tc>
      </w:tr>
      <w:tr w:rsidR="0000092C" w:rsidRPr="0048131E" w14:paraId="646FB90D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</w:tcPr>
          <w:p w14:paraId="72824003" w14:textId="106C8E77" w:rsidR="0000092C" w:rsidRPr="0048131E" w:rsidRDefault="00E44DC5" w:rsidP="0000092C">
            <w:pPr>
              <w:rPr>
                <w:rFonts w:ascii="Times New Roman" w:hAnsi="Times New Roman" w:cs="Times New Roman"/>
                <w:szCs w:val="22"/>
              </w:rPr>
            </w:pPr>
            <w:r w:rsidRPr="00E44DC5">
              <w:rPr>
                <w:rFonts w:ascii="Times New Roman" w:hAnsi="Times New Roman" w:cs="Times New Roman"/>
                <w:szCs w:val="22"/>
              </w:rPr>
              <w:t>Protein A/G magnetic beads</w:t>
            </w:r>
          </w:p>
        </w:tc>
        <w:tc>
          <w:tcPr>
            <w:tcW w:w="827" w:type="pct"/>
            <w:vAlign w:val="center"/>
          </w:tcPr>
          <w:p w14:paraId="09DEA5A9" w14:textId="3D466F9A" w:rsidR="0000092C" w:rsidRPr="0048131E" w:rsidRDefault="00E44DC5" w:rsidP="0000092C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 w:hint="eastAsia"/>
                <w:szCs w:val="22"/>
              </w:rPr>
              <w:t>88803</w:t>
            </w:r>
          </w:p>
        </w:tc>
        <w:tc>
          <w:tcPr>
            <w:tcW w:w="1003" w:type="pct"/>
            <w:vAlign w:val="center"/>
          </w:tcPr>
          <w:p w14:paraId="3D85ED88" w14:textId="7867B6C0" w:rsidR="0000092C" w:rsidRPr="0048131E" w:rsidRDefault="00E44DC5" w:rsidP="0000092C">
            <w:pPr>
              <w:rPr>
                <w:rFonts w:ascii="Times New Roman" w:hAnsi="Times New Roman" w:cs="Times New Roman"/>
                <w:szCs w:val="22"/>
              </w:rPr>
            </w:pPr>
            <w:r w:rsidRPr="00E44DC5">
              <w:rPr>
                <w:rFonts w:ascii="Times New Roman" w:hAnsi="Times New Roman" w:cs="Times New Roman"/>
                <w:szCs w:val="22"/>
              </w:rPr>
              <w:t>Thermo Fisher Scientific</w:t>
            </w:r>
          </w:p>
        </w:tc>
        <w:tc>
          <w:tcPr>
            <w:tcW w:w="1729" w:type="pct"/>
            <w:vAlign w:val="center"/>
          </w:tcPr>
          <w:p w14:paraId="55F64988" w14:textId="6E0ABFB6" w:rsidR="0000092C" w:rsidRPr="0048131E" w:rsidRDefault="00E44DC5" w:rsidP="0000092C">
            <w:pPr>
              <w:rPr>
                <w:rFonts w:ascii="Times New Roman" w:hAnsi="Times New Roman" w:cs="Times New Roman"/>
                <w:szCs w:val="22"/>
              </w:rPr>
            </w:pPr>
            <w:r w:rsidRPr="00E44DC5">
              <w:rPr>
                <w:rFonts w:ascii="Times New Roman" w:hAnsi="Times New Roman" w:cs="Times New Roman"/>
                <w:szCs w:val="22"/>
              </w:rPr>
              <w:t>Waltham, MA, USA</w:t>
            </w:r>
          </w:p>
        </w:tc>
      </w:tr>
      <w:tr w:rsidR="0000092C" w:rsidRPr="0048131E" w14:paraId="0C3F3415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</w:tcPr>
          <w:p w14:paraId="6D783350" w14:textId="61F432EF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IP lysis buffer</w:t>
            </w:r>
          </w:p>
        </w:tc>
        <w:tc>
          <w:tcPr>
            <w:tcW w:w="827" w:type="pct"/>
            <w:vAlign w:val="center"/>
          </w:tcPr>
          <w:p w14:paraId="375567DE" w14:textId="5B6E58CE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P0013</w:t>
            </w:r>
          </w:p>
        </w:tc>
        <w:tc>
          <w:tcPr>
            <w:tcW w:w="1003" w:type="pct"/>
            <w:vAlign w:val="center"/>
          </w:tcPr>
          <w:p w14:paraId="627E8763" w14:textId="4E754609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Beyotime Biotechnology</w:t>
            </w:r>
          </w:p>
        </w:tc>
        <w:tc>
          <w:tcPr>
            <w:tcW w:w="1729" w:type="pct"/>
            <w:vAlign w:val="center"/>
          </w:tcPr>
          <w:p w14:paraId="2B1CD5B4" w14:textId="040CB618" w:rsidR="0000092C" w:rsidRPr="0048131E" w:rsidRDefault="0000092C" w:rsidP="0000092C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Shanghai, China</w:t>
            </w:r>
          </w:p>
        </w:tc>
      </w:tr>
    </w:tbl>
    <w:p w14:paraId="6BB5172F" w14:textId="77777777" w:rsidR="000849AE" w:rsidRPr="0048131E" w:rsidRDefault="000849AE">
      <w:pPr>
        <w:rPr>
          <w:rFonts w:ascii="Times New Roman" w:hAnsi="Times New Roman" w:cs="Times New Roman"/>
          <w:szCs w:val="22"/>
        </w:rPr>
      </w:pPr>
    </w:p>
    <w:p w14:paraId="291C1070" w14:textId="5A48751D" w:rsidR="007A5ABD" w:rsidRPr="0048131E" w:rsidRDefault="007A5ABD" w:rsidP="0048131E">
      <w:pPr>
        <w:pStyle w:val="af9"/>
        <w:keepNext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8131E">
        <w:rPr>
          <w:rFonts w:ascii="Times New Roman" w:hAnsi="Times New Roman" w:cs="Times New Roman"/>
          <w:b/>
          <w:bCs/>
          <w:sz w:val="22"/>
          <w:szCs w:val="22"/>
        </w:rPr>
        <w:lastRenderedPageBreak/>
        <w:t>Supplementary Table S</w:t>
      </w:r>
      <w:r w:rsidR="00510933">
        <w:rPr>
          <w:rFonts w:ascii="Times New Roman" w:hAnsi="Times New Roman" w:cs="Times New Roman" w:hint="eastAsia"/>
          <w:b/>
          <w:bCs/>
          <w:sz w:val="22"/>
          <w:szCs w:val="22"/>
        </w:rPr>
        <w:t>9</w:t>
      </w:r>
      <w:r w:rsidRPr="0048131E">
        <w:rPr>
          <w:rFonts w:ascii="Times New Roman" w:hAnsi="Times New Roman" w:cs="Times New Roman"/>
          <w:b/>
          <w:bCs/>
          <w:sz w:val="22"/>
          <w:szCs w:val="22"/>
        </w:rPr>
        <w:t>. CCK-8 and Transwell</w:t>
      </w:r>
    </w:p>
    <w:tbl>
      <w:tblPr>
        <w:tblW w:w="5000" w:type="pct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8"/>
        <w:gridCol w:w="1403"/>
        <w:gridCol w:w="1697"/>
        <w:gridCol w:w="2918"/>
      </w:tblGrid>
      <w:tr w:rsidR="000849AE" w:rsidRPr="0048131E" w14:paraId="0D27ACDC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1FF48643" w14:textId="77777777" w:rsidR="000849AE" w:rsidRPr="0048131E" w:rsidRDefault="000849AE" w:rsidP="00DE14C6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Reagent</w:t>
            </w:r>
          </w:p>
        </w:tc>
        <w:tc>
          <w:tcPr>
            <w:tcW w:w="827" w:type="pct"/>
            <w:vAlign w:val="center"/>
          </w:tcPr>
          <w:p w14:paraId="02CF6E71" w14:textId="50555D88" w:rsidR="000849AE" w:rsidRPr="0048131E" w:rsidRDefault="00D54407" w:rsidP="00DE14C6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</w:t>
            </w:r>
            <w:r w:rsidR="000849AE" w:rsidRPr="0048131E">
              <w:rPr>
                <w:rFonts w:ascii="Times New Roman" w:hAnsi="Times New Roman" w:cs="Times New Roman"/>
                <w:b/>
                <w:bCs/>
                <w:szCs w:val="22"/>
              </w:rPr>
              <w:t>atalog number</w:t>
            </w:r>
          </w:p>
        </w:tc>
        <w:tc>
          <w:tcPr>
            <w:tcW w:w="1003" w:type="pct"/>
            <w:vAlign w:val="center"/>
            <w:hideMark/>
          </w:tcPr>
          <w:p w14:paraId="6ACC9E12" w14:textId="77777777" w:rsidR="000849AE" w:rsidRPr="0048131E" w:rsidRDefault="000849AE" w:rsidP="00DE14C6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Supplier</w:t>
            </w:r>
          </w:p>
        </w:tc>
        <w:tc>
          <w:tcPr>
            <w:tcW w:w="1729" w:type="pct"/>
            <w:vAlign w:val="center"/>
            <w:hideMark/>
          </w:tcPr>
          <w:p w14:paraId="46D8FB26" w14:textId="77777777" w:rsidR="000849AE" w:rsidRPr="0048131E" w:rsidRDefault="000849AE" w:rsidP="00DE14C6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8131E">
              <w:rPr>
                <w:rFonts w:ascii="Times New Roman" w:hAnsi="Times New Roman" w:cs="Times New Roman"/>
                <w:b/>
                <w:bCs/>
                <w:szCs w:val="22"/>
              </w:rPr>
              <w:t>City, Province/State, Country</w:t>
            </w:r>
          </w:p>
        </w:tc>
      </w:tr>
      <w:tr w:rsidR="000849AE" w:rsidRPr="0048131E" w14:paraId="6FDAD4F9" w14:textId="77777777" w:rsidTr="00E44DC5">
        <w:trPr>
          <w:tblHeader/>
          <w:tblCellSpacing w:w="15" w:type="dxa"/>
        </w:trPr>
        <w:tc>
          <w:tcPr>
            <w:tcW w:w="1350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461F3569" w14:textId="282D945C" w:rsidR="000849AE" w:rsidRPr="0048131E" w:rsidRDefault="000849AE" w:rsidP="00DE14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CCK-8</w:t>
            </w:r>
          </w:p>
        </w:tc>
        <w:tc>
          <w:tcPr>
            <w:tcW w:w="827" w:type="pct"/>
            <w:tcBorders>
              <w:top w:val="single" w:sz="4" w:space="0" w:color="auto"/>
              <w:bottom w:val="nil"/>
            </w:tcBorders>
            <w:vAlign w:val="center"/>
          </w:tcPr>
          <w:p w14:paraId="3650CD8B" w14:textId="135EACB7" w:rsidR="000849AE" w:rsidRPr="0048131E" w:rsidRDefault="006A7F61" w:rsidP="00DE14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CK04</w:t>
            </w:r>
          </w:p>
        </w:tc>
        <w:tc>
          <w:tcPr>
            <w:tcW w:w="1003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54EA2383" w14:textId="015FD202" w:rsidR="000849AE" w:rsidRPr="0048131E" w:rsidRDefault="000849AE" w:rsidP="00DE14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Dojindo Laboratories</w:t>
            </w:r>
          </w:p>
        </w:tc>
        <w:tc>
          <w:tcPr>
            <w:tcW w:w="1729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35614683" w14:textId="4E408706" w:rsidR="000849AE" w:rsidRPr="0048131E" w:rsidRDefault="006A7F61" w:rsidP="00DE14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Mashiki-machi, Kumamoto, Japan</w:t>
            </w:r>
          </w:p>
        </w:tc>
      </w:tr>
      <w:tr w:rsidR="000849AE" w:rsidRPr="0048131E" w14:paraId="1375CE97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392935F1" w14:textId="4E85CBF9" w:rsidR="000849AE" w:rsidRPr="0048131E" w:rsidRDefault="000849AE" w:rsidP="00DE14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Transwell</w:t>
            </w:r>
          </w:p>
        </w:tc>
        <w:tc>
          <w:tcPr>
            <w:tcW w:w="827" w:type="pct"/>
            <w:vAlign w:val="center"/>
          </w:tcPr>
          <w:p w14:paraId="7D071E29" w14:textId="6FBC5835" w:rsidR="000849AE" w:rsidRPr="0048131E" w:rsidRDefault="006A7F61" w:rsidP="00DE14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3422</w:t>
            </w:r>
          </w:p>
        </w:tc>
        <w:tc>
          <w:tcPr>
            <w:tcW w:w="1003" w:type="pct"/>
            <w:vAlign w:val="center"/>
            <w:hideMark/>
          </w:tcPr>
          <w:p w14:paraId="151D1344" w14:textId="1D323C43" w:rsidR="000849AE" w:rsidRPr="0048131E" w:rsidRDefault="000849AE" w:rsidP="00DE14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 xml:space="preserve">Corning </w:t>
            </w:r>
          </w:p>
        </w:tc>
        <w:tc>
          <w:tcPr>
            <w:tcW w:w="1729" w:type="pct"/>
            <w:vAlign w:val="center"/>
            <w:hideMark/>
          </w:tcPr>
          <w:p w14:paraId="1778E1A9" w14:textId="4571354B" w:rsidR="000849AE" w:rsidRPr="0048131E" w:rsidRDefault="000849AE" w:rsidP="00DE14C6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Corning, NY, USA</w:t>
            </w:r>
          </w:p>
        </w:tc>
      </w:tr>
      <w:tr w:rsidR="000849AE" w:rsidRPr="0048131E" w14:paraId="0EEB6E3A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  <w:hideMark/>
          </w:tcPr>
          <w:p w14:paraId="29832131" w14:textId="6F418584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Matrigel</w:t>
            </w:r>
          </w:p>
        </w:tc>
        <w:tc>
          <w:tcPr>
            <w:tcW w:w="827" w:type="pct"/>
            <w:vAlign w:val="center"/>
          </w:tcPr>
          <w:p w14:paraId="269D2055" w14:textId="3FAC0453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356234</w:t>
            </w:r>
          </w:p>
        </w:tc>
        <w:tc>
          <w:tcPr>
            <w:tcW w:w="1003" w:type="pct"/>
            <w:vAlign w:val="center"/>
          </w:tcPr>
          <w:p w14:paraId="74EE13F3" w14:textId="452EC93B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 xml:space="preserve">Corning </w:t>
            </w:r>
          </w:p>
        </w:tc>
        <w:tc>
          <w:tcPr>
            <w:tcW w:w="1729" w:type="pct"/>
            <w:vAlign w:val="center"/>
          </w:tcPr>
          <w:p w14:paraId="6C803E85" w14:textId="2EEAB78C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Corning, NY, USA</w:t>
            </w:r>
          </w:p>
        </w:tc>
      </w:tr>
      <w:tr w:rsidR="000849AE" w:rsidRPr="0048131E" w14:paraId="25F12984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</w:tcPr>
          <w:p w14:paraId="1F8E285C" w14:textId="3F3FA207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Crystal violet</w:t>
            </w:r>
          </w:p>
        </w:tc>
        <w:tc>
          <w:tcPr>
            <w:tcW w:w="827" w:type="pct"/>
            <w:vAlign w:val="center"/>
          </w:tcPr>
          <w:p w14:paraId="2BAF1E86" w14:textId="598E566B" w:rsidR="000849AE" w:rsidRPr="0048131E" w:rsidRDefault="006A7F61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C0121</w:t>
            </w:r>
          </w:p>
        </w:tc>
        <w:tc>
          <w:tcPr>
            <w:tcW w:w="1003" w:type="pct"/>
            <w:vAlign w:val="center"/>
          </w:tcPr>
          <w:p w14:paraId="7832D0FE" w14:textId="61EC7287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Beyotime Biotechnology</w:t>
            </w:r>
          </w:p>
        </w:tc>
        <w:tc>
          <w:tcPr>
            <w:tcW w:w="1729" w:type="pct"/>
            <w:vAlign w:val="center"/>
          </w:tcPr>
          <w:p w14:paraId="5088AA11" w14:textId="6192A368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Shanghai, China</w:t>
            </w:r>
          </w:p>
        </w:tc>
      </w:tr>
      <w:tr w:rsidR="000849AE" w:rsidRPr="0048131E" w14:paraId="686FD501" w14:textId="77777777" w:rsidTr="00E44DC5">
        <w:trPr>
          <w:tblHeader/>
          <w:tblCellSpacing w:w="15" w:type="dxa"/>
        </w:trPr>
        <w:tc>
          <w:tcPr>
            <w:tcW w:w="1350" w:type="pct"/>
            <w:vAlign w:val="center"/>
          </w:tcPr>
          <w:p w14:paraId="46E359FA" w14:textId="254B8133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Paraformaldehyde</w:t>
            </w:r>
          </w:p>
        </w:tc>
        <w:tc>
          <w:tcPr>
            <w:tcW w:w="827" w:type="pct"/>
            <w:vAlign w:val="center"/>
          </w:tcPr>
          <w:p w14:paraId="1AFFB360" w14:textId="386819F4" w:rsidR="000849AE" w:rsidRPr="0048131E" w:rsidRDefault="006A7F61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P0099</w:t>
            </w:r>
          </w:p>
        </w:tc>
        <w:tc>
          <w:tcPr>
            <w:tcW w:w="1003" w:type="pct"/>
            <w:vAlign w:val="center"/>
          </w:tcPr>
          <w:p w14:paraId="5E911E66" w14:textId="600E6B11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Beyotime Biotechnology</w:t>
            </w:r>
          </w:p>
        </w:tc>
        <w:tc>
          <w:tcPr>
            <w:tcW w:w="1729" w:type="pct"/>
            <w:vAlign w:val="center"/>
          </w:tcPr>
          <w:p w14:paraId="00481590" w14:textId="1EC134A0" w:rsidR="000849AE" w:rsidRPr="0048131E" w:rsidRDefault="000849AE" w:rsidP="000849AE">
            <w:pPr>
              <w:rPr>
                <w:rFonts w:ascii="Times New Roman" w:hAnsi="Times New Roman" w:cs="Times New Roman"/>
                <w:szCs w:val="22"/>
              </w:rPr>
            </w:pPr>
            <w:r w:rsidRPr="0048131E">
              <w:rPr>
                <w:rFonts w:ascii="Times New Roman" w:hAnsi="Times New Roman" w:cs="Times New Roman"/>
                <w:szCs w:val="22"/>
              </w:rPr>
              <w:t>Shanghai, China</w:t>
            </w:r>
          </w:p>
        </w:tc>
      </w:tr>
    </w:tbl>
    <w:p w14:paraId="7F72AA1B" w14:textId="3B36B78E" w:rsidR="00B9670B" w:rsidRPr="00510933" w:rsidRDefault="00B9670B" w:rsidP="003402CC">
      <w:pPr>
        <w:pStyle w:val="af9"/>
        <w:rPr>
          <w:rFonts w:ascii="Times New Roman" w:hAnsi="Times New Roman" w:cs="Times New Roman"/>
          <w:sz w:val="22"/>
          <w:szCs w:val="22"/>
        </w:rPr>
      </w:pPr>
    </w:p>
    <w:sectPr w:rsidR="00B9670B" w:rsidRPr="00510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5AF35" w14:textId="77777777" w:rsidR="00EB14A6" w:rsidRDefault="00EB14A6" w:rsidP="00D1309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8590E03" w14:textId="77777777" w:rsidR="00EB14A6" w:rsidRDefault="00EB14A6" w:rsidP="00D1309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7888F" w14:textId="77777777" w:rsidR="00EB14A6" w:rsidRDefault="00EB14A6" w:rsidP="00D1309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38CC716" w14:textId="77777777" w:rsidR="00EB14A6" w:rsidRDefault="00EB14A6" w:rsidP="00D1309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87"/>
    <w:rsid w:val="0000092C"/>
    <w:rsid w:val="00003B6A"/>
    <w:rsid w:val="00041984"/>
    <w:rsid w:val="0005098B"/>
    <w:rsid w:val="000849AE"/>
    <w:rsid w:val="000D2C9B"/>
    <w:rsid w:val="00103B8C"/>
    <w:rsid w:val="00140EC8"/>
    <w:rsid w:val="00167C54"/>
    <w:rsid w:val="001B290D"/>
    <w:rsid w:val="00255B39"/>
    <w:rsid w:val="00257F8B"/>
    <w:rsid w:val="00261289"/>
    <w:rsid w:val="002B152F"/>
    <w:rsid w:val="003152E7"/>
    <w:rsid w:val="003402CC"/>
    <w:rsid w:val="003A315C"/>
    <w:rsid w:val="003F2807"/>
    <w:rsid w:val="0042027A"/>
    <w:rsid w:val="00420F44"/>
    <w:rsid w:val="0048131E"/>
    <w:rsid w:val="004C27B0"/>
    <w:rsid w:val="00510933"/>
    <w:rsid w:val="005127C3"/>
    <w:rsid w:val="005A40D9"/>
    <w:rsid w:val="005B549F"/>
    <w:rsid w:val="006750CB"/>
    <w:rsid w:val="006A7F61"/>
    <w:rsid w:val="006B3C31"/>
    <w:rsid w:val="006E52C6"/>
    <w:rsid w:val="006F4569"/>
    <w:rsid w:val="00737DE6"/>
    <w:rsid w:val="007A043B"/>
    <w:rsid w:val="007A5ABD"/>
    <w:rsid w:val="00915845"/>
    <w:rsid w:val="00925C87"/>
    <w:rsid w:val="009C1C7D"/>
    <w:rsid w:val="00A24631"/>
    <w:rsid w:val="00AE584B"/>
    <w:rsid w:val="00AF476A"/>
    <w:rsid w:val="00B143C3"/>
    <w:rsid w:val="00B23B68"/>
    <w:rsid w:val="00B7394C"/>
    <w:rsid w:val="00B9670B"/>
    <w:rsid w:val="00BC79CF"/>
    <w:rsid w:val="00C14720"/>
    <w:rsid w:val="00D13091"/>
    <w:rsid w:val="00D22315"/>
    <w:rsid w:val="00D46BFB"/>
    <w:rsid w:val="00D5128D"/>
    <w:rsid w:val="00D54407"/>
    <w:rsid w:val="00D71BD4"/>
    <w:rsid w:val="00E44DC5"/>
    <w:rsid w:val="00E67BA4"/>
    <w:rsid w:val="00E91D4B"/>
    <w:rsid w:val="00EA7786"/>
    <w:rsid w:val="00EB14A6"/>
    <w:rsid w:val="00F24653"/>
    <w:rsid w:val="00FE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91AE0"/>
  <w15:chartTrackingRefBased/>
  <w15:docId w15:val="{F1155AA6-6FEE-48F2-A5AB-6CAB1BA3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25C8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5C8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5C8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5C8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5C87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5C8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5C8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5C8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25C8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25C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25C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25C8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25C8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25C8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25C8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25C8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25C8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25C8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25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5C8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25C8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25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25C8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25C8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25C8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25C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25C8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25C8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1309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1309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1309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13091"/>
    <w:rPr>
      <w:sz w:val="18"/>
      <w:szCs w:val="18"/>
    </w:rPr>
  </w:style>
  <w:style w:type="paragraph" w:styleId="af2">
    <w:name w:val="Revision"/>
    <w:hidden/>
    <w:uiPriority w:val="99"/>
    <w:semiHidden/>
    <w:rsid w:val="005127C3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5127C3"/>
    <w:rPr>
      <w:sz w:val="21"/>
      <w:szCs w:val="21"/>
    </w:rPr>
  </w:style>
  <w:style w:type="paragraph" w:styleId="af4">
    <w:name w:val="annotation text"/>
    <w:basedOn w:val="a"/>
    <w:link w:val="af5"/>
    <w:uiPriority w:val="99"/>
    <w:semiHidden/>
    <w:unhideWhenUsed/>
    <w:rsid w:val="005127C3"/>
  </w:style>
  <w:style w:type="character" w:customStyle="1" w:styleId="af5">
    <w:name w:val="批注文字 字符"/>
    <w:basedOn w:val="a0"/>
    <w:link w:val="af4"/>
    <w:uiPriority w:val="99"/>
    <w:semiHidden/>
    <w:rsid w:val="005127C3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127C3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5127C3"/>
    <w:rPr>
      <w:b/>
      <w:bCs/>
    </w:rPr>
  </w:style>
  <w:style w:type="paragraph" w:styleId="af8">
    <w:name w:val="Normal (Web)"/>
    <w:basedOn w:val="a"/>
    <w:uiPriority w:val="99"/>
    <w:semiHidden/>
    <w:unhideWhenUsed/>
    <w:rsid w:val="006750CB"/>
    <w:rPr>
      <w:rFonts w:ascii="Times New Roman" w:hAnsi="Times New Roman" w:cs="Times New Roman"/>
      <w:sz w:val="24"/>
    </w:rPr>
  </w:style>
  <w:style w:type="paragraph" w:styleId="af9">
    <w:name w:val="caption"/>
    <w:basedOn w:val="a"/>
    <w:next w:val="a"/>
    <w:uiPriority w:val="35"/>
    <w:unhideWhenUsed/>
    <w:qFormat/>
    <w:rsid w:val="00C14720"/>
    <w:rPr>
      <w:rFonts w:asciiTheme="majorHAnsi" w:eastAsia="黑体" w:hAnsiTheme="majorHAnsi" w:cstheme="majorBidi"/>
      <w:sz w:val="20"/>
      <w:szCs w:val="20"/>
    </w:rPr>
  </w:style>
  <w:style w:type="character" w:styleId="afa">
    <w:name w:val="Strong"/>
    <w:basedOn w:val="a0"/>
    <w:uiPriority w:val="22"/>
    <w:qFormat/>
    <w:rsid w:val="00003B6A"/>
    <w:rPr>
      <w:b/>
      <w:bCs/>
    </w:rPr>
  </w:style>
  <w:style w:type="table" w:styleId="afb">
    <w:name w:val="Table Grid"/>
    <w:basedOn w:val="a1"/>
    <w:uiPriority w:val="39"/>
    <w:rsid w:val="00340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650A6-31C5-4B31-86F7-4AFF88A3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773</Words>
  <Characters>4408</Characters>
  <Application>Microsoft Office Word</Application>
  <DocSecurity>0</DocSecurity>
  <Lines>36</Lines>
  <Paragraphs>10</Paragraphs>
  <ScaleCrop>false</ScaleCrop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LY</cp:lastModifiedBy>
  <cp:revision>19</cp:revision>
  <dcterms:created xsi:type="dcterms:W3CDTF">2025-12-24T10:52:00Z</dcterms:created>
  <dcterms:modified xsi:type="dcterms:W3CDTF">2026-02-09T00:30:00Z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b7c63f4e-0516-4511-bbef-954b9594c79e</vt:lpwstr>
  </property>
</Properties>
</file>